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86E7E" w14:textId="77777777" w:rsidR="00905002" w:rsidRPr="00905002" w:rsidRDefault="00905002" w:rsidP="00905002">
      <w:pPr>
        <w:jc w:val="center"/>
        <w:rPr>
          <w:b/>
        </w:rPr>
      </w:pPr>
      <w:r w:rsidRPr="00905002">
        <w:rPr>
          <w:b/>
        </w:rPr>
        <w:t>Dichiarazione di negato consenso per il coniuge non separato e i parenti entro il 2° grado</w:t>
      </w:r>
    </w:p>
    <w:p w14:paraId="3F83A998" w14:textId="77777777" w:rsidR="00905002" w:rsidRPr="00F87281" w:rsidRDefault="00905002" w:rsidP="00905002">
      <w:pPr>
        <w:jc w:val="center"/>
        <w:rPr>
          <w:b/>
          <w:lang w:val="en-US"/>
        </w:rPr>
      </w:pPr>
      <w:r w:rsidRPr="00905002">
        <w:rPr>
          <w:b/>
        </w:rPr>
        <w:t xml:space="preserve">alla pubblicazione dei dati di cui all'art. </w:t>
      </w:r>
      <w:r w:rsidRPr="00F87281">
        <w:rPr>
          <w:b/>
          <w:lang w:val="en-US"/>
        </w:rPr>
        <w:t>14, co.1, lett. f) D.Lgs. 33/2013</w:t>
      </w:r>
    </w:p>
    <w:p w14:paraId="390E138C" w14:textId="77777777" w:rsidR="00905002" w:rsidRPr="00F87281" w:rsidRDefault="00905002" w:rsidP="00905002">
      <w:pPr>
        <w:rPr>
          <w:lang w:val="en-US"/>
        </w:rPr>
      </w:pPr>
    </w:p>
    <w:p w14:paraId="6C10A7D7" w14:textId="77777777" w:rsidR="00905002" w:rsidRPr="00F87281" w:rsidRDefault="00905002" w:rsidP="00905002">
      <w:pPr>
        <w:rPr>
          <w:lang w:val="en-US"/>
        </w:rPr>
      </w:pPr>
    </w:p>
    <w:p w14:paraId="33B1983C" w14:textId="1723223E" w:rsidR="00905002" w:rsidRDefault="00905002" w:rsidP="00905002">
      <w:r>
        <w:t>Io sottoscritt</w:t>
      </w:r>
      <w:r w:rsidR="00F52F2A">
        <w:t xml:space="preserve">a </w:t>
      </w:r>
      <w:r w:rsidR="00F87281" w:rsidRPr="00F87281">
        <w:t>Emanuela Barreri</w:t>
      </w:r>
      <w:r>
        <w:t xml:space="preserve"> dichiaro che il mio coniuge e i parenti entro il secondo grado non</w:t>
      </w:r>
      <w:r w:rsidR="00053A6F">
        <w:t xml:space="preserve"> </w:t>
      </w:r>
      <w:r>
        <w:t>hanno consentito, com'è loro facoltà, alla pubblicazione dei dati reddituali e patrimoniali previsti</w:t>
      </w:r>
      <w:r w:rsidR="00053A6F">
        <w:t xml:space="preserve"> </w:t>
      </w:r>
      <w:r>
        <w:t>dall'art. 14, comma 1, lett. f) del D.Lgs. n. 33/2013.</w:t>
      </w:r>
    </w:p>
    <w:p w14:paraId="3F2A09F1" w14:textId="77777777" w:rsidR="00905002" w:rsidRDefault="00905002" w:rsidP="00905002"/>
    <w:p w14:paraId="4ACC3BB7" w14:textId="77777777" w:rsidR="00905002" w:rsidRDefault="00905002" w:rsidP="00905002"/>
    <w:p w14:paraId="181BBB2B" w14:textId="55CC7E17" w:rsidR="00905002" w:rsidRDefault="00905002" w:rsidP="00905002">
      <w:r>
        <w:t xml:space="preserve">Torino, </w:t>
      </w:r>
      <w:r w:rsidR="00053A6F">
        <w:t>21/07/2020</w:t>
      </w:r>
    </w:p>
    <w:p w14:paraId="7AE8125F" w14:textId="77777777" w:rsidR="00905002" w:rsidRDefault="00F87281" w:rsidP="00925273">
      <w:pPr>
        <w:ind w:left="4820"/>
        <w:jc w:val="center"/>
      </w:pPr>
      <w:r>
        <w:t>Emanuela Barreri</w:t>
      </w:r>
    </w:p>
    <w:p w14:paraId="3415B7BB" w14:textId="77777777" w:rsidR="0063673B" w:rsidRDefault="0063673B" w:rsidP="00925273">
      <w:pPr>
        <w:ind w:left="4820"/>
        <w:jc w:val="center"/>
      </w:pPr>
    </w:p>
    <w:sectPr w:rsidR="006367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002"/>
    <w:rsid w:val="00053A6F"/>
    <w:rsid w:val="0063673B"/>
    <w:rsid w:val="00905002"/>
    <w:rsid w:val="00925273"/>
    <w:rsid w:val="00F52F2A"/>
    <w:rsid w:val="00F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D34B"/>
  <w15:chartTrackingRefBased/>
  <w15:docId w15:val="{CA591A73-DE35-4F41-A687-77DD137D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5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5</cp:revision>
  <cp:lastPrinted>2016-02-23T10:59:00Z</cp:lastPrinted>
  <dcterms:created xsi:type="dcterms:W3CDTF">2016-02-23T11:14:00Z</dcterms:created>
  <dcterms:modified xsi:type="dcterms:W3CDTF">2020-07-21T09:15:00Z</dcterms:modified>
</cp:coreProperties>
</file>