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vertAnchor="page" w:horzAnchor="page" w:tblpYSpec="top"/>
        <w:tblW w:w="0" w:type="auto"/>
        <w:tblLook w:val="04A0" w:firstRow="1" w:lastRow="0" w:firstColumn="1" w:lastColumn="0" w:noHBand="0" w:noVBand="1"/>
      </w:tblPr>
      <w:tblGrid>
        <w:gridCol w:w="222"/>
        <w:gridCol w:w="896"/>
      </w:tblGrid>
      <w:tr w:rsidR="00100BAD" w:rsidRPr="00223765" w14:paraId="287C606A" w14:textId="77777777" w:rsidTr="00C215A7">
        <w:trPr>
          <w:trHeight w:val="228"/>
        </w:trPr>
        <w:tc>
          <w:tcPr>
            <w:tcW w:w="222" w:type="dxa"/>
            <w:tcBorders>
              <w:right w:val="single" w:sz="4" w:space="0" w:color="FFFFFF"/>
            </w:tcBorders>
            <w:shd w:val="clear" w:color="auto" w:fill="FFFFFF"/>
          </w:tcPr>
          <w:p w14:paraId="50DB316D" w14:textId="77777777" w:rsidR="00100BAD" w:rsidRPr="00223765" w:rsidRDefault="00100BAD" w:rsidP="009D4D2E">
            <w:pPr>
              <w:rPr>
                <w:rFonts w:ascii="Arial" w:hAnsi="Arial" w:cs="Arial"/>
                <w:i w:val="0"/>
                <w:iCs w:val="0"/>
              </w:rPr>
            </w:pPr>
          </w:p>
        </w:tc>
        <w:tc>
          <w:tcPr>
            <w:tcW w:w="896" w:type="dxa"/>
            <w:tcBorders>
              <w:left w:val="single" w:sz="4" w:space="0" w:color="FFFFFF"/>
            </w:tcBorders>
            <w:shd w:val="clear" w:color="auto" w:fill="FFFFFF"/>
            <w:vAlign w:val="bottom"/>
          </w:tcPr>
          <w:p w14:paraId="0403FFE3" w14:textId="77777777" w:rsidR="00100BAD" w:rsidRPr="00223765" w:rsidRDefault="00100BAD" w:rsidP="00A56995">
            <w:pPr>
              <w:pStyle w:val="NOMEDITTA"/>
              <w:framePr w:hSpace="0" w:wrap="auto" w:vAnchor="margin" w:hAnchor="text" w:yAlign="inline"/>
              <w:rPr>
                <w:rFonts w:ascii="Arial" w:hAnsi="Arial" w:cs="Arial"/>
                <w:i w:val="0"/>
                <w:iCs w:val="0"/>
                <w:color w:val="FFFFFF"/>
                <w:sz w:val="22"/>
                <w:szCs w:val="22"/>
              </w:rPr>
            </w:pPr>
          </w:p>
        </w:tc>
      </w:tr>
      <w:tr w:rsidR="00100BAD" w:rsidRPr="00223765" w14:paraId="790D291B" w14:textId="77777777" w:rsidTr="00C215A7">
        <w:trPr>
          <w:trHeight w:val="289"/>
        </w:trPr>
        <w:tc>
          <w:tcPr>
            <w:tcW w:w="222" w:type="dxa"/>
          </w:tcPr>
          <w:p w14:paraId="468B77C8" w14:textId="77777777" w:rsidR="00100BAD" w:rsidRPr="00223765" w:rsidRDefault="00100BAD" w:rsidP="009D4D2E">
            <w:pPr>
              <w:rPr>
                <w:rFonts w:ascii="Arial" w:hAnsi="Arial" w:cs="Arial"/>
                <w:i w:val="0"/>
                <w:iCs w:val="0"/>
              </w:rPr>
            </w:pPr>
          </w:p>
        </w:tc>
        <w:tc>
          <w:tcPr>
            <w:tcW w:w="896" w:type="dxa"/>
            <w:shd w:val="clear" w:color="auto" w:fill="FFFFFF"/>
            <w:vAlign w:val="center"/>
          </w:tcPr>
          <w:p w14:paraId="6F7F131D" w14:textId="77777777" w:rsidR="00100BAD" w:rsidRPr="00223765" w:rsidRDefault="00100BAD" w:rsidP="00220913">
            <w:pPr>
              <w:pStyle w:val="Nessunaspaziatura"/>
              <w:rPr>
                <w:rFonts w:ascii="Arial" w:hAnsi="Arial" w:cs="Arial"/>
                <w:i w:val="0"/>
                <w:iCs w:val="0"/>
              </w:rPr>
            </w:pPr>
          </w:p>
        </w:tc>
      </w:tr>
    </w:tbl>
    <w:p w14:paraId="08EEEE78" w14:textId="77777777" w:rsidR="00C215A7" w:rsidRPr="00223765" w:rsidRDefault="00C215A7" w:rsidP="00F53750">
      <w:pPr>
        <w:spacing w:before="0"/>
        <w:rPr>
          <w:rFonts w:ascii="Arial" w:hAnsi="Arial" w:cs="Arial"/>
          <w:i w:val="0"/>
          <w:iCs w:val="0"/>
          <w:vanish/>
        </w:rPr>
      </w:pPr>
    </w:p>
    <w:tbl>
      <w:tblPr>
        <w:tblW w:w="9682" w:type="dxa"/>
        <w:tblInd w:w="-34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ook w:val="0000" w:firstRow="0" w:lastRow="0" w:firstColumn="0" w:lastColumn="0" w:noHBand="0" w:noVBand="0"/>
      </w:tblPr>
      <w:tblGrid>
        <w:gridCol w:w="2694"/>
        <w:gridCol w:w="6988"/>
      </w:tblGrid>
      <w:tr w:rsidR="009326B5" w:rsidRPr="00223765" w14:paraId="7C44CED0" w14:textId="77777777" w:rsidTr="00E36430">
        <w:trPr>
          <w:trHeight w:val="454"/>
          <w:tblHeader/>
        </w:trPr>
        <w:tc>
          <w:tcPr>
            <w:tcW w:w="9682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513F163C" w14:textId="77777777" w:rsidR="009326B5" w:rsidRPr="00223765" w:rsidRDefault="009326B5" w:rsidP="00501582">
            <w:pPr>
              <w:pStyle w:val="TITOLETTO"/>
              <w:rPr>
                <w:rFonts w:ascii="Arial" w:hAnsi="Arial" w:cs="Arial"/>
                <w:b/>
                <w:i w:val="0"/>
                <w:iCs w:val="0"/>
                <w:color w:val="auto"/>
                <w:sz w:val="28"/>
                <w:szCs w:val="28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  <w:color w:val="auto"/>
                <w:sz w:val="28"/>
                <w:szCs w:val="28"/>
              </w:rPr>
              <w:t xml:space="preserve">INFORMAZIONI DI DETTAGLIO FORNITE DAL COMMITTENTE IN MATERIA DI SICUREZZA (art. 26 co.1 lett. b) D.Lgs.81/08 e </w:t>
            </w:r>
            <w:proofErr w:type="spellStart"/>
            <w:r w:rsidRPr="00223765">
              <w:rPr>
                <w:rFonts w:ascii="Arial" w:hAnsi="Arial" w:cs="Arial"/>
                <w:b/>
                <w:i w:val="0"/>
                <w:iCs w:val="0"/>
                <w:color w:val="auto"/>
                <w:sz w:val="28"/>
                <w:szCs w:val="28"/>
              </w:rPr>
              <w:t>smi</w:t>
            </w:r>
            <w:proofErr w:type="spellEnd"/>
            <w:r w:rsidRPr="00223765">
              <w:rPr>
                <w:rFonts w:ascii="Arial" w:hAnsi="Arial" w:cs="Arial"/>
                <w:b/>
                <w:i w:val="0"/>
                <w:iCs w:val="0"/>
                <w:color w:val="auto"/>
                <w:sz w:val="28"/>
                <w:szCs w:val="28"/>
              </w:rPr>
              <w:t>)</w:t>
            </w:r>
          </w:p>
        </w:tc>
      </w:tr>
      <w:tr w:rsidR="0000024D" w:rsidRPr="00223765" w14:paraId="1A2EFCE2" w14:textId="77777777" w:rsidTr="00E36430">
        <w:trPr>
          <w:trHeight w:val="454"/>
          <w:tblHeader/>
        </w:trPr>
        <w:tc>
          <w:tcPr>
            <w:tcW w:w="9682" w:type="dxa"/>
            <w:gridSpan w:val="2"/>
            <w:tcBorders>
              <w:top w:val="nil"/>
              <w:bottom w:val="single" w:sz="4" w:space="0" w:color="76923C" w:themeColor="accent3" w:themeShade="BF"/>
            </w:tcBorders>
            <w:shd w:val="clear" w:color="auto" w:fill="D9D9D9" w:themeFill="background1" w:themeFillShade="D9"/>
          </w:tcPr>
          <w:p w14:paraId="76BF0BA7" w14:textId="77777777" w:rsidR="0000024D" w:rsidRPr="00223765" w:rsidRDefault="00F556D7" w:rsidP="00501582">
            <w:pPr>
              <w:pStyle w:val="TITOLETTO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</w:pPr>
            <w:r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>1.</w:t>
            </w:r>
            <w:r w:rsidR="00E868FE"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>I</w:t>
            </w:r>
            <w:r w:rsidR="0000024D"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>nformazioni sull’appalto</w:t>
            </w:r>
          </w:p>
        </w:tc>
      </w:tr>
      <w:tr w:rsidR="00787DFB" w:rsidRPr="00223765" w14:paraId="42FC6284" w14:textId="77777777" w:rsidTr="00E36430">
        <w:trPr>
          <w:trHeight w:val="454"/>
          <w:tblHeader/>
        </w:trPr>
        <w:tc>
          <w:tcPr>
            <w:tcW w:w="2694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</w:tcPr>
          <w:p w14:paraId="17A81D48" w14:textId="77777777" w:rsidR="00787DFB" w:rsidRPr="00223765" w:rsidRDefault="00E40B54" w:rsidP="0032166F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Oggetto dell’</w:t>
            </w:r>
            <w:r w:rsidR="00C072CD" w:rsidRPr="00223765">
              <w:rPr>
                <w:rFonts w:ascii="Arial" w:hAnsi="Arial" w:cs="Arial"/>
                <w:i w:val="0"/>
                <w:iCs w:val="0"/>
              </w:rPr>
              <w:t>affidamento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</w:tcPr>
          <w:p w14:paraId="277808F5" w14:textId="1F955697" w:rsidR="00787DFB" w:rsidRPr="00223765" w:rsidRDefault="00200A21" w:rsidP="00FC4E7D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 xml:space="preserve">Esecuzione dell’intervento di </w:t>
            </w:r>
            <w:proofErr w:type="spellStart"/>
            <w:r w:rsidRPr="00223765">
              <w:rPr>
                <w:i w:val="0"/>
                <w:iCs w:val="0"/>
              </w:rPr>
              <w:t>relamping</w:t>
            </w:r>
            <w:proofErr w:type="spellEnd"/>
            <w:r w:rsidRPr="00223765">
              <w:rPr>
                <w:i w:val="0"/>
                <w:iCs w:val="0"/>
              </w:rPr>
              <w:t xml:space="preserve"> dell’illuminazione area esterna ed autorimessa del complesso di Environment Park sito in Via Livorno 60 Torino</w:t>
            </w:r>
          </w:p>
        </w:tc>
      </w:tr>
      <w:tr w:rsidR="0032166F" w:rsidRPr="00223765" w14:paraId="46B6FB65" w14:textId="77777777" w:rsidTr="00E36430">
        <w:trPr>
          <w:trHeight w:val="454"/>
          <w:tblHeader/>
        </w:trPr>
        <w:tc>
          <w:tcPr>
            <w:tcW w:w="2694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</w:tcPr>
          <w:p w14:paraId="675C2EAD" w14:textId="77777777" w:rsidR="0032166F" w:rsidRPr="00223765" w:rsidRDefault="0032166F" w:rsidP="0032166F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Durata del contratto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</w:tcPr>
          <w:p w14:paraId="5677A30D" w14:textId="2D1DA8C8" w:rsidR="0032166F" w:rsidRPr="00223765" w:rsidRDefault="00200A21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Dalla stipula del contratto / redazione del Verbale di consegna a ultimazione lavori</w:t>
            </w:r>
          </w:p>
        </w:tc>
      </w:tr>
      <w:tr w:rsidR="0032166F" w:rsidRPr="00223765" w14:paraId="63C06475" w14:textId="77777777" w:rsidTr="00E36430">
        <w:trPr>
          <w:trHeight w:val="454"/>
          <w:tblHeader/>
        </w:trPr>
        <w:tc>
          <w:tcPr>
            <w:tcW w:w="2694" w:type="dxa"/>
            <w:tcBorders>
              <w:top w:val="dotted" w:sz="4" w:space="0" w:color="9BBB59" w:themeColor="accent3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</w:tcPr>
          <w:p w14:paraId="74D72B14" w14:textId="77777777" w:rsidR="0032166F" w:rsidRPr="00223765" w:rsidRDefault="0032166F" w:rsidP="00942957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Ubicazione</w:t>
            </w:r>
            <w:r w:rsidR="00942957" w:rsidRPr="00223765">
              <w:rPr>
                <w:rFonts w:ascii="Arial" w:hAnsi="Arial" w:cs="Arial"/>
                <w:i w:val="0"/>
                <w:iCs w:val="0"/>
              </w:rPr>
              <w:t xml:space="preserve"> aree dove sar</w:t>
            </w:r>
            <w:r w:rsidR="00E40B54" w:rsidRPr="00223765">
              <w:rPr>
                <w:rFonts w:ascii="Arial" w:hAnsi="Arial" w:cs="Arial"/>
                <w:i w:val="0"/>
                <w:iCs w:val="0"/>
              </w:rPr>
              <w:t>anno svolte attività oggetto d’</w:t>
            </w:r>
            <w:r w:rsidR="00942957" w:rsidRPr="00223765">
              <w:rPr>
                <w:rFonts w:ascii="Arial" w:hAnsi="Arial" w:cs="Arial"/>
                <w:i w:val="0"/>
                <w:iCs w:val="0"/>
              </w:rPr>
              <w:t xml:space="preserve">appalto 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7D9C92DA" w14:textId="2FD038DD" w:rsidR="00FC4E7D" w:rsidRPr="00223765" w:rsidRDefault="00FC4E7D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 xml:space="preserve">Complesso Environment Park </w:t>
            </w:r>
            <w:r w:rsidR="00D72074">
              <w:rPr>
                <w:i w:val="0"/>
                <w:iCs w:val="0"/>
              </w:rPr>
              <w:t>(autorimessa e aree esterne)</w:t>
            </w:r>
          </w:p>
          <w:p w14:paraId="65B1741D" w14:textId="7EBC54A3" w:rsidR="0032166F" w:rsidRPr="00223765" w:rsidRDefault="00EC4B32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(</w:t>
            </w:r>
            <w:r w:rsidR="00787DFB" w:rsidRPr="00223765">
              <w:rPr>
                <w:i w:val="0"/>
                <w:iCs w:val="0"/>
              </w:rPr>
              <w:t>Vedere</w:t>
            </w:r>
            <w:r w:rsidR="00C072CD" w:rsidRPr="00223765">
              <w:rPr>
                <w:i w:val="0"/>
                <w:iCs w:val="0"/>
              </w:rPr>
              <w:t xml:space="preserve"> </w:t>
            </w:r>
            <w:r w:rsidR="00200A21" w:rsidRPr="00223765">
              <w:rPr>
                <w:i w:val="0"/>
                <w:iCs w:val="0"/>
              </w:rPr>
              <w:t>Progetto</w:t>
            </w:r>
            <w:r w:rsidR="0032166F" w:rsidRPr="00223765">
              <w:rPr>
                <w:i w:val="0"/>
                <w:iCs w:val="0"/>
              </w:rPr>
              <w:t xml:space="preserve"> </w:t>
            </w:r>
            <w:r w:rsidR="00C072CD" w:rsidRPr="00223765">
              <w:rPr>
                <w:i w:val="0"/>
                <w:iCs w:val="0"/>
              </w:rPr>
              <w:t>allegat</w:t>
            </w:r>
            <w:r w:rsidR="00200A21" w:rsidRPr="00223765">
              <w:rPr>
                <w:i w:val="0"/>
                <w:iCs w:val="0"/>
              </w:rPr>
              <w:t>o</w:t>
            </w:r>
            <w:r w:rsidRPr="00223765">
              <w:rPr>
                <w:i w:val="0"/>
                <w:iCs w:val="0"/>
              </w:rPr>
              <w:t>)</w:t>
            </w:r>
          </w:p>
        </w:tc>
      </w:tr>
      <w:tr w:rsidR="0032166F" w:rsidRPr="00223765" w14:paraId="74F301B1" w14:textId="77777777" w:rsidTr="00E36430">
        <w:trPr>
          <w:trHeight w:val="454"/>
          <w:tblHeader/>
        </w:trPr>
        <w:tc>
          <w:tcPr>
            <w:tcW w:w="9682" w:type="dxa"/>
            <w:gridSpan w:val="2"/>
            <w:tcBorders>
              <w:bottom w:val="single" w:sz="4" w:space="0" w:color="76923C" w:themeColor="accent3" w:themeShade="BF"/>
            </w:tcBorders>
            <w:shd w:val="clear" w:color="auto" w:fill="D9D9D9" w:themeFill="background1" w:themeFillShade="D9"/>
          </w:tcPr>
          <w:p w14:paraId="66DADA3B" w14:textId="77777777" w:rsidR="0032166F" w:rsidRPr="00223765" w:rsidRDefault="00F556D7" w:rsidP="00F556D7">
            <w:pPr>
              <w:pStyle w:val="TITOLETTO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</w:pPr>
            <w:r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>2. D</w:t>
            </w:r>
            <w:r w:rsidR="0032166F"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 xml:space="preserve">ati identificativi dell’Azienda Committente </w:t>
            </w:r>
          </w:p>
        </w:tc>
      </w:tr>
      <w:tr w:rsidR="0032166F" w:rsidRPr="00BD7F9B" w14:paraId="36338E4B" w14:textId="77777777" w:rsidTr="00B45B39">
        <w:trPr>
          <w:trHeight w:val="195"/>
          <w:tblHeader/>
        </w:trPr>
        <w:tc>
          <w:tcPr>
            <w:tcW w:w="2694" w:type="dxa"/>
            <w:tcBorders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2994D199" w14:textId="77777777" w:rsidR="0032166F" w:rsidRPr="00223765" w:rsidRDefault="0032166F" w:rsidP="0032166F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Ragione sociale</w:t>
            </w:r>
          </w:p>
        </w:tc>
        <w:tc>
          <w:tcPr>
            <w:tcW w:w="6988" w:type="dxa"/>
            <w:tcBorders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</w:tcPr>
          <w:p w14:paraId="4D399C72" w14:textId="77777777" w:rsidR="0032166F" w:rsidRPr="00223765" w:rsidRDefault="0032166F" w:rsidP="00DF41F6">
            <w:pPr>
              <w:pStyle w:val="testotabella0"/>
              <w:rPr>
                <w:i w:val="0"/>
                <w:iCs w:val="0"/>
                <w:lang w:val="fr-FR"/>
              </w:rPr>
            </w:pPr>
            <w:r w:rsidRPr="00223765">
              <w:rPr>
                <w:i w:val="0"/>
                <w:iCs w:val="0"/>
                <w:lang w:val="fr-FR"/>
              </w:rPr>
              <w:t>ENVIRONMENT PARK S.p.A.</w:t>
            </w:r>
          </w:p>
        </w:tc>
      </w:tr>
      <w:tr w:rsidR="0032166F" w:rsidRPr="00223765" w14:paraId="49DBAAED" w14:textId="77777777" w:rsidTr="00B45B39">
        <w:trPr>
          <w:trHeight w:val="465"/>
          <w:tblHeader/>
        </w:trPr>
        <w:tc>
          <w:tcPr>
            <w:tcW w:w="2694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72E694A8" w14:textId="77777777" w:rsidR="0032166F" w:rsidRPr="00223765" w:rsidRDefault="0032166F" w:rsidP="0032166F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Indirizzo sede legale 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</w:tcPr>
          <w:p w14:paraId="12E1E0D4" w14:textId="65208D29" w:rsidR="0032166F" w:rsidRPr="00223765" w:rsidRDefault="0032166F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 xml:space="preserve">Galleria San Federico n°54 </w:t>
            </w:r>
          </w:p>
          <w:p w14:paraId="7E7AD8CA" w14:textId="77777777" w:rsidR="0032166F" w:rsidRPr="00223765" w:rsidRDefault="0032166F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10121 TORINO</w:t>
            </w:r>
          </w:p>
        </w:tc>
      </w:tr>
      <w:tr w:rsidR="00623CDC" w:rsidRPr="00223765" w14:paraId="77E895AE" w14:textId="77777777" w:rsidTr="00B45B39">
        <w:trPr>
          <w:trHeight w:val="716"/>
          <w:tblHeader/>
        </w:trPr>
        <w:tc>
          <w:tcPr>
            <w:tcW w:w="2694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0B393585" w14:textId="77777777" w:rsidR="00623CDC" w:rsidRPr="00223765" w:rsidRDefault="00623CDC" w:rsidP="003D42B0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Indirizzo sede operativa 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2CC6E69D" w14:textId="77777777" w:rsidR="00623CDC" w:rsidRPr="00223765" w:rsidRDefault="00623CDC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V</w:t>
            </w:r>
            <w:r w:rsidR="003D42B0" w:rsidRPr="00223765">
              <w:rPr>
                <w:i w:val="0"/>
                <w:iCs w:val="0"/>
              </w:rPr>
              <w:t>i</w:t>
            </w:r>
            <w:r w:rsidRPr="00223765">
              <w:rPr>
                <w:i w:val="0"/>
                <w:iCs w:val="0"/>
              </w:rPr>
              <w:t>a Livorno, 60</w:t>
            </w:r>
          </w:p>
          <w:p w14:paraId="6589F0D2" w14:textId="77777777" w:rsidR="00623CDC" w:rsidRPr="00223765" w:rsidRDefault="00623CDC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10144 TORINO</w:t>
            </w:r>
          </w:p>
        </w:tc>
      </w:tr>
      <w:tr w:rsidR="00623CDC" w:rsidRPr="00223765" w14:paraId="7D653309" w14:textId="77777777" w:rsidTr="00B45B39">
        <w:trPr>
          <w:trHeight w:val="180"/>
          <w:tblHeader/>
        </w:trPr>
        <w:tc>
          <w:tcPr>
            <w:tcW w:w="2694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30C33BE8" w14:textId="77777777" w:rsidR="00623CDC" w:rsidRPr="00223765" w:rsidRDefault="00623CDC" w:rsidP="00623CDC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Telefono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4CDE0B52" w14:textId="6F997F9A" w:rsidR="00623CDC" w:rsidRPr="00223765" w:rsidRDefault="00C072CD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+39 011 2258005</w:t>
            </w:r>
          </w:p>
        </w:tc>
      </w:tr>
      <w:tr w:rsidR="00623CDC" w:rsidRPr="00223765" w14:paraId="35332D06" w14:textId="77777777" w:rsidTr="00B45B39">
        <w:trPr>
          <w:trHeight w:val="180"/>
          <w:tblHeader/>
        </w:trPr>
        <w:tc>
          <w:tcPr>
            <w:tcW w:w="2694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2E63CFD7" w14:textId="77777777" w:rsidR="00623CDC" w:rsidRPr="00223765" w:rsidRDefault="00623CDC" w:rsidP="00623CDC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Fax 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4629306A" w14:textId="6491B45D" w:rsidR="00623CDC" w:rsidRPr="00223765" w:rsidRDefault="00623CDC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+39 011 225722</w:t>
            </w:r>
            <w:r w:rsidR="00200A21" w:rsidRPr="00223765">
              <w:rPr>
                <w:i w:val="0"/>
                <w:iCs w:val="0"/>
              </w:rPr>
              <w:t>5</w:t>
            </w:r>
          </w:p>
        </w:tc>
      </w:tr>
      <w:tr w:rsidR="00623CDC" w:rsidRPr="00223765" w14:paraId="31DC732A" w14:textId="77777777" w:rsidTr="00B45B39">
        <w:trPr>
          <w:trHeight w:val="285"/>
          <w:tblHeader/>
        </w:trPr>
        <w:tc>
          <w:tcPr>
            <w:tcW w:w="2694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075302D8" w14:textId="77777777" w:rsidR="00623CDC" w:rsidRPr="00223765" w:rsidRDefault="00623CDC" w:rsidP="0032166F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Iscrizione CCIAA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16A0CCC6" w14:textId="77777777" w:rsidR="00623CDC" w:rsidRPr="00223765" w:rsidRDefault="009326B5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07154400019</w:t>
            </w:r>
            <w:r w:rsidR="00623CDC" w:rsidRPr="00223765">
              <w:rPr>
                <w:i w:val="0"/>
                <w:iCs w:val="0"/>
              </w:rPr>
              <w:t>/1996</w:t>
            </w:r>
          </w:p>
        </w:tc>
      </w:tr>
      <w:tr w:rsidR="00623CDC" w:rsidRPr="00223765" w14:paraId="3BD26E67" w14:textId="77777777" w:rsidTr="00B45B39">
        <w:trPr>
          <w:trHeight w:val="240"/>
          <w:tblHeader/>
        </w:trPr>
        <w:tc>
          <w:tcPr>
            <w:tcW w:w="2694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713AE4AD" w14:textId="77777777" w:rsidR="00623CDC" w:rsidRPr="00223765" w:rsidRDefault="003D42B0" w:rsidP="0032166F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proofErr w:type="spellStart"/>
            <w:r w:rsidRPr="00223765">
              <w:rPr>
                <w:rFonts w:ascii="Arial" w:hAnsi="Arial" w:cs="Arial"/>
                <w:i w:val="0"/>
                <w:iCs w:val="0"/>
              </w:rPr>
              <w:t>p.iva</w:t>
            </w:r>
            <w:proofErr w:type="spellEnd"/>
            <w:r w:rsidRPr="00223765">
              <w:rPr>
                <w:rFonts w:ascii="Arial" w:hAnsi="Arial" w:cs="Arial"/>
                <w:i w:val="0"/>
                <w:iCs w:val="0"/>
              </w:rPr>
              <w:t xml:space="preserve"> 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7B63B98E" w14:textId="77777777" w:rsidR="00623CDC" w:rsidRPr="00223765" w:rsidRDefault="003D42B0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07154400019</w:t>
            </w:r>
          </w:p>
        </w:tc>
      </w:tr>
      <w:tr w:rsidR="003D42B0" w:rsidRPr="00223765" w14:paraId="3A4FBE81" w14:textId="77777777" w:rsidTr="00B45B39">
        <w:trPr>
          <w:trHeight w:val="240"/>
          <w:tblHeader/>
        </w:trPr>
        <w:tc>
          <w:tcPr>
            <w:tcW w:w="2694" w:type="dxa"/>
            <w:tcBorders>
              <w:top w:val="dotted" w:sz="4" w:space="0" w:color="9BBB59" w:themeColor="accent3"/>
              <w:left w:val="single" w:sz="4" w:space="0" w:color="76923C" w:themeColor="accent3" w:themeShade="BF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12E23BF7" w14:textId="77777777" w:rsidR="003D42B0" w:rsidRPr="00223765" w:rsidRDefault="003D42B0" w:rsidP="003D42B0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Attività svolta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76923C" w:themeColor="accent3" w:themeShade="BF"/>
            </w:tcBorders>
            <w:shd w:val="clear" w:color="auto" w:fill="auto"/>
            <w:vAlign w:val="center"/>
          </w:tcPr>
          <w:p w14:paraId="0C231E58" w14:textId="77777777" w:rsidR="003D42B0" w:rsidRPr="00223765" w:rsidRDefault="003D42B0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Parco Scientifico Tecnologico Ambientale CEE 2081/93</w:t>
            </w:r>
          </w:p>
        </w:tc>
      </w:tr>
      <w:tr w:rsidR="003D42B0" w:rsidRPr="00223765" w14:paraId="4E8D7D39" w14:textId="77777777" w:rsidTr="00B45B39">
        <w:trPr>
          <w:trHeight w:val="240"/>
          <w:tblHeader/>
        </w:trPr>
        <w:tc>
          <w:tcPr>
            <w:tcW w:w="2694" w:type="dxa"/>
            <w:tcBorders>
              <w:top w:val="dotted" w:sz="4" w:space="0" w:color="9BBB59" w:themeColor="accent3"/>
              <w:left w:val="single" w:sz="4" w:space="0" w:color="76923C" w:themeColor="accent3" w:themeShade="BF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204C3EF8" w14:textId="77777777" w:rsidR="003D42B0" w:rsidRPr="00223765" w:rsidRDefault="003D42B0" w:rsidP="003D42B0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Anno d’inizio dell’attività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76923C" w:themeColor="accent3" w:themeShade="BF"/>
            </w:tcBorders>
            <w:shd w:val="clear" w:color="auto" w:fill="auto"/>
            <w:vAlign w:val="center"/>
          </w:tcPr>
          <w:p w14:paraId="28187D59" w14:textId="77777777" w:rsidR="003D42B0" w:rsidRPr="00223765" w:rsidRDefault="003D42B0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1996</w:t>
            </w:r>
          </w:p>
        </w:tc>
      </w:tr>
      <w:tr w:rsidR="003D42B0" w:rsidRPr="00223765" w14:paraId="7FAEBDD3" w14:textId="77777777" w:rsidTr="00B45B39">
        <w:trPr>
          <w:trHeight w:val="240"/>
          <w:tblHeader/>
        </w:trPr>
        <w:tc>
          <w:tcPr>
            <w:tcW w:w="2694" w:type="dxa"/>
            <w:tcBorders>
              <w:top w:val="dotted" w:sz="4" w:space="0" w:color="9BBB59" w:themeColor="accent3"/>
              <w:left w:val="single" w:sz="4" w:space="0" w:color="76923C" w:themeColor="accent3" w:themeShade="BF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2509CEE6" w14:textId="77777777" w:rsidR="003D42B0" w:rsidRPr="00223765" w:rsidRDefault="009326B5" w:rsidP="003D42B0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Classificazione INAIL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76923C" w:themeColor="accent3" w:themeShade="BF"/>
            </w:tcBorders>
            <w:shd w:val="clear" w:color="auto" w:fill="auto"/>
            <w:vAlign w:val="center"/>
          </w:tcPr>
          <w:p w14:paraId="04530335" w14:textId="77777777" w:rsidR="003D42B0" w:rsidRPr="00223765" w:rsidRDefault="009326B5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11206589/04 - 12185167/94</w:t>
            </w:r>
          </w:p>
        </w:tc>
      </w:tr>
      <w:tr w:rsidR="003D42B0" w:rsidRPr="00223765" w14:paraId="32C083BF" w14:textId="77777777" w:rsidTr="00B45B39">
        <w:trPr>
          <w:trHeight w:val="272"/>
          <w:tblHeader/>
        </w:trPr>
        <w:tc>
          <w:tcPr>
            <w:tcW w:w="2694" w:type="dxa"/>
            <w:vMerge w:val="restart"/>
            <w:tcBorders>
              <w:top w:val="dotted" w:sz="4" w:space="0" w:color="9BBB59" w:themeColor="accent3"/>
              <w:left w:val="single" w:sz="4" w:space="0" w:color="76923C" w:themeColor="accent3" w:themeShade="BF"/>
              <w:right w:val="single" w:sz="4" w:space="0" w:color="9BBB59"/>
            </w:tcBorders>
            <w:shd w:val="clear" w:color="auto" w:fill="auto"/>
          </w:tcPr>
          <w:p w14:paraId="6DB542FB" w14:textId="77777777" w:rsidR="003D42B0" w:rsidRPr="00223765" w:rsidRDefault="003D42B0" w:rsidP="003D42B0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Codici ATECO </w:t>
            </w: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76923C" w:themeColor="accent3" w:themeShade="BF"/>
            </w:tcBorders>
            <w:shd w:val="clear" w:color="auto" w:fill="auto"/>
            <w:vAlign w:val="center"/>
          </w:tcPr>
          <w:p w14:paraId="5DD796C9" w14:textId="77777777" w:rsidR="003D42B0" w:rsidRPr="00223765" w:rsidRDefault="00C072CD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72.19.09 R&amp;I (ricerche e studi nel campo ambientale)</w:t>
            </w:r>
          </w:p>
        </w:tc>
      </w:tr>
      <w:tr w:rsidR="003D42B0" w:rsidRPr="00223765" w14:paraId="2F6550C6" w14:textId="77777777" w:rsidTr="00B45B39">
        <w:trPr>
          <w:trHeight w:val="240"/>
          <w:tblHeader/>
        </w:trPr>
        <w:tc>
          <w:tcPr>
            <w:tcW w:w="2694" w:type="dxa"/>
            <w:vMerge/>
            <w:tcBorders>
              <w:left w:val="single" w:sz="4" w:space="0" w:color="76923C" w:themeColor="accent3" w:themeShade="BF"/>
              <w:bottom w:val="single" w:sz="4" w:space="0" w:color="9BBB59"/>
              <w:right w:val="single" w:sz="4" w:space="0" w:color="9BBB59"/>
            </w:tcBorders>
            <w:shd w:val="clear" w:color="auto" w:fill="auto"/>
          </w:tcPr>
          <w:p w14:paraId="1E8B115A" w14:textId="77777777" w:rsidR="003D42B0" w:rsidRPr="00223765" w:rsidRDefault="003D42B0" w:rsidP="003D42B0">
            <w:pPr>
              <w:pStyle w:val="tabellatitoli"/>
              <w:rPr>
                <w:rFonts w:ascii="Arial" w:hAnsi="Arial" w:cs="Arial"/>
                <w:i w:val="0"/>
                <w:iCs w:val="0"/>
              </w:rPr>
            </w:pPr>
          </w:p>
        </w:tc>
        <w:tc>
          <w:tcPr>
            <w:tcW w:w="6988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76923C" w:themeColor="accent3" w:themeShade="BF"/>
            </w:tcBorders>
            <w:shd w:val="clear" w:color="auto" w:fill="auto"/>
            <w:vAlign w:val="center"/>
          </w:tcPr>
          <w:p w14:paraId="582570CD" w14:textId="77777777" w:rsidR="003D42B0" w:rsidRPr="00223765" w:rsidRDefault="00C072CD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68.20.01 Locazione (e gestione di immobili)</w:t>
            </w:r>
          </w:p>
        </w:tc>
      </w:tr>
    </w:tbl>
    <w:p w14:paraId="5CD88FC6" w14:textId="77777777" w:rsidR="00787DFB" w:rsidRPr="00223765" w:rsidRDefault="00787DFB">
      <w:pPr>
        <w:rPr>
          <w:rFonts w:ascii="Arial" w:hAnsi="Arial" w:cs="Arial"/>
          <w:i w:val="0"/>
          <w:iCs w:val="0"/>
        </w:rPr>
      </w:pPr>
    </w:p>
    <w:p w14:paraId="7B108295" w14:textId="77777777" w:rsidR="00787DFB" w:rsidRPr="00223765" w:rsidRDefault="00787DFB">
      <w:pPr>
        <w:spacing w:before="0"/>
        <w:jc w:val="left"/>
        <w:rPr>
          <w:rFonts w:ascii="Arial" w:hAnsi="Arial" w:cs="Arial"/>
          <w:i w:val="0"/>
          <w:iCs w:val="0"/>
        </w:rPr>
      </w:pPr>
      <w:r w:rsidRPr="00223765">
        <w:rPr>
          <w:rFonts w:ascii="Arial" w:hAnsi="Arial" w:cs="Arial"/>
          <w:i w:val="0"/>
          <w:iCs w:val="0"/>
        </w:rPr>
        <w:br w:type="page"/>
      </w:r>
    </w:p>
    <w:p w14:paraId="436E7E4C" w14:textId="77777777" w:rsidR="00E868FE" w:rsidRPr="00223765" w:rsidRDefault="00E868FE">
      <w:pPr>
        <w:rPr>
          <w:rFonts w:ascii="Arial" w:hAnsi="Arial" w:cs="Arial"/>
          <w:i w:val="0"/>
          <w:iCs w:val="0"/>
        </w:rPr>
      </w:pPr>
    </w:p>
    <w:tbl>
      <w:tblPr>
        <w:tblW w:w="9682" w:type="dxa"/>
        <w:tblInd w:w="-34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ook w:val="0000" w:firstRow="0" w:lastRow="0" w:firstColumn="0" w:lastColumn="0" w:noHBand="0" w:noVBand="0"/>
      </w:tblPr>
      <w:tblGrid>
        <w:gridCol w:w="3403"/>
        <w:gridCol w:w="3685"/>
        <w:gridCol w:w="2594"/>
      </w:tblGrid>
      <w:tr w:rsidR="00AE04AB" w:rsidRPr="00223765" w14:paraId="7F12C9C2" w14:textId="77777777" w:rsidTr="00E36430">
        <w:trPr>
          <w:trHeight w:val="454"/>
          <w:tblHeader/>
        </w:trPr>
        <w:tc>
          <w:tcPr>
            <w:tcW w:w="7088" w:type="dxa"/>
            <w:gridSpan w:val="2"/>
            <w:tcBorders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D9D9D9" w:themeFill="background1" w:themeFillShade="D9"/>
          </w:tcPr>
          <w:p w14:paraId="00F0004E" w14:textId="77777777" w:rsidR="00AE04AB" w:rsidRPr="00223765" w:rsidRDefault="00AE04AB" w:rsidP="00F556D7">
            <w:pPr>
              <w:pStyle w:val="TITOLETTO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</w:pPr>
            <w:r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br w:type="page"/>
            </w:r>
            <w:r w:rsidR="00F556D7"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>3. F</w:t>
            </w:r>
            <w:r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 xml:space="preserve">igure aziendali di riferimento </w:t>
            </w:r>
          </w:p>
        </w:tc>
        <w:tc>
          <w:tcPr>
            <w:tcW w:w="2594" w:type="dxa"/>
            <w:tcBorders>
              <w:left w:val="single" w:sz="4" w:space="0" w:color="9BBB59"/>
              <w:bottom w:val="single" w:sz="4" w:space="0" w:color="76923C" w:themeColor="accent3" w:themeShade="BF"/>
            </w:tcBorders>
            <w:shd w:val="clear" w:color="auto" w:fill="D9D9D9" w:themeFill="background1" w:themeFillShade="D9"/>
          </w:tcPr>
          <w:p w14:paraId="124869E2" w14:textId="77777777" w:rsidR="00AE04AB" w:rsidRPr="00223765" w:rsidRDefault="00F30248" w:rsidP="00AE04AB">
            <w:pPr>
              <w:pStyle w:val="TITOLETTO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</w:pPr>
            <w:r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>Telefono</w:t>
            </w:r>
          </w:p>
        </w:tc>
      </w:tr>
      <w:tr w:rsidR="00AE04AB" w:rsidRPr="00223765" w14:paraId="74CD940E" w14:textId="77777777" w:rsidTr="00197F9C">
        <w:trPr>
          <w:trHeight w:val="454"/>
        </w:trPr>
        <w:tc>
          <w:tcPr>
            <w:tcW w:w="3403" w:type="dxa"/>
            <w:tcBorders>
              <w:top w:val="dotted" w:sz="4" w:space="0" w:color="9BBB59" w:themeColor="accent3"/>
              <w:bottom w:val="double" w:sz="6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0ED307D6" w14:textId="77777777" w:rsidR="00AE04AB" w:rsidRPr="00223765" w:rsidRDefault="00AE04AB" w:rsidP="00942957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Datore di lavoro (</w:t>
            </w:r>
            <w:proofErr w:type="spellStart"/>
            <w:r w:rsidRPr="00223765">
              <w:rPr>
                <w:rFonts w:ascii="Arial" w:hAnsi="Arial" w:cs="Arial"/>
                <w:b/>
                <w:i w:val="0"/>
                <w:iCs w:val="0"/>
              </w:rPr>
              <w:t>DdL</w:t>
            </w:r>
            <w:proofErr w:type="spellEnd"/>
            <w:r w:rsidRPr="00223765">
              <w:rPr>
                <w:rFonts w:ascii="Arial" w:hAnsi="Arial" w:cs="Arial"/>
                <w:b/>
                <w:i w:val="0"/>
                <w:iCs w:val="0"/>
              </w:rPr>
              <w:t>)</w:t>
            </w: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uble" w:sz="6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50E04B46" w14:textId="77777777" w:rsidR="00AE04AB" w:rsidRPr="00223765" w:rsidRDefault="00AE04AB" w:rsidP="00942957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Dott. Davide DAMOSSO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uble" w:sz="6" w:space="0" w:color="9BBB59" w:themeColor="accent3"/>
            </w:tcBorders>
            <w:shd w:val="clear" w:color="auto" w:fill="auto"/>
            <w:vAlign w:val="center"/>
          </w:tcPr>
          <w:p w14:paraId="47B48E8D" w14:textId="77777777" w:rsidR="00AE04AB" w:rsidRPr="00223765" w:rsidRDefault="00AE04AB" w:rsidP="00AE04AB">
            <w:pPr>
              <w:rPr>
                <w:rFonts w:ascii="Arial" w:hAnsi="Arial" w:cs="Arial"/>
                <w:i w:val="0"/>
                <w:iCs w:val="0"/>
              </w:rPr>
            </w:pPr>
          </w:p>
        </w:tc>
      </w:tr>
      <w:tr w:rsidR="00EC4B32" w:rsidRPr="00223765" w14:paraId="4133A74D" w14:textId="77777777" w:rsidTr="00197F9C">
        <w:trPr>
          <w:trHeight w:val="454"/>
        </w:trPr>
        <w:tc>
          <w:tcPr>
            <w:tcW w:w="3403" w:type="dxa"/>
            <w:tcBorders>
              <w:top w:val="double" w:sz="6" w:space="0" w:color="9BBB59" w:themeColor="accent3"/>
              <w:left w:val="double" w:sz="6" w:space="0" w:color="9BBB59" w:themeColor="accent3"/>
              <w:bottom w:val="double" w:sz="6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0DB5DF51" w14:textId="77777777" w:rsidR="00EC4B32" w:rsidRPr="00223765" w:rsidRDefault="00EC4B32" w:rsidP="00E40B54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 xml:space="preserve">Referente del </w:t>
            </w:r>
            <w:proofErr w:type="spellStart"/>
            <w:r w:rsidRPr="00223765">
              <w:rPr>
                <w:rFonts w:ascii="Arial" w:hAnsi="Arial" w:cs="Arial"/>
                <w:b/>
                <w:i w:val="0"/>
                <w:iCs w:val="0"/>
              </w:rPr>
              <w:t>DdL</w:t>
            </w:r>
            <w:proofErr w:type="spellEnd"/>
            <w:r w:rsidRPr="00223765">
              <w:rPr>
                <w:rFonts w:ascii="Arial" w:hAnsi="Arial" w:cs="Arial"/>
                <w:b/>
                <w:i w:val="0"/>
                <w:iCs w:val="0"/>
              </w:rPr>
              <w:t xml:space="preserve"> per il contratto </w:t>
            </w:r>
          </w:p>
        </w:tc>
        <w:tc>
          <w:tcPr>
            <w:tcW w:w="3685" w:type="dxa"/>
            <w:tcBorders>
              <w:top w:val="double" w:sz="6" w:space="0" w:color="9BBB59" w:themeColor="accent3"/>
              <w:left w:val="single" w:sz="4" w:space="0" w:color="9BBB59"/>
              <w:bottom w:val="double" w:sz="6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1544CE37" w14:textId="77777777" w:rsidR="00EC4B32" w:rsidRPr="00223765" w:rsidRDefault="00EC4B32" w:rsidP="00EC4B32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Geom. Luca VILARDI </w:t>
            </w:r>
          </w:p>
        </w:tc>
        <w:tc>
          <w:tcPr>
            <w:tcW w:w="2594" w:type="dxa"/>
            <w:tcBorders>
              <w:top w:val="double" w:sz="6" w:space="0" w:color="9BBB59" w:themeColor="accent3"/>
              <w:left w:val="single" w:sz="4" w:space="0" w:color="9BBB59"/>
              <w:bottom w:val="double" w:sz="6" w:space="0" w:color="9BBB59" w:themeColor="accent3"/>
              <w:right w:val="double" w:sz="6" w:space="0" w:color="9BBB59" w:themeColor="accent3"/>
            </w:tcBorders>
            <w:shd w:val="clear" w:color="auto" w:fill="auto"/>
            <w:vAlign w:val="center"/>
          </w:tcPr>
          <w:p w14:paraId="0BA7D8C5" w14:textId="2C672243" w:rsidR="00EC4B32" w:rsidRPr="00223765" w:rsidRDefault="00EC4B32" w:rsidP="00907608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Cell. 3485578790</w:t>
            </w:r>
          </w:p>
        </w:tc>
      </w:tr>
      <w:tr w:rsidR="00EC4B32" w:rsidRPr="00223765" w14:paraId="78F8C7A7" w14:textId="77777777" w:rsidTr="00197F9C">
        <w:trPr>
          <w:trHeight w:val="454"/>
        </w:trPr>
        <w:tc>
          <w:tcPr>
            <w:tcW w:w="3403" w:type="dxa"/>
            <w:tcBorders>
              <w:top w:val="double" w:sz="6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5A6157A" w14:textId="77777777" w:rsidR="00EC4B32" w:rsidRPr="00223765" w:rsidRDefault="00EC4B32" w:rsidP="00E868FE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 xml:space="preserve">Responsabile del Servizio di Prevenzione e Protezione (RSPP) Esterno </w:t>
            </w:r>
          </w:p>
        </w:tc>
        <w:tc>
          <w:tcPr>
            <w:tcW w:w="3685" w:type="dxa"/>
            <w:tcBorders>
              <w:top w:val="double" w:sz="6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7F92E7B9" w14:textId="199B2B73" w:rsidR="00EC4B32" w:rsidRPr="00223765" w:rsidRDefault="00200A21" w:rsidP="00AE04AB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Ing. Andrea RABBIA</w:t>
            </w:r>
            <w:r w:rsidR="00EC4B32" w:rsidRPr="00223765">
              <w:rPr>
                <w:rFonts w:ascii="Arial" w:hAnsi="Arial" w:cs="Arial"/>
                <w:i w:val="0"/>
                <w:iCs w:val="0"/>
              </w:rPr>
              <w:t xml:space="preserve"> </w:t>
            </w:r>
          </w:p>
        </w:tc>
        <w:tc>
          <w:tcPr>
            <w:tcW w:w="2594" w:type="dxa"/>
            <w:tcBorders>
              <w:top w:val="double" w:sz="6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41D08E88" w14:textId="673BA5E0" w:rsidR="00EC4B32" w:rsidRPr="00223765" w:rsidRDefault="00200A21" w:rsidP="000D3211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Cell 3409605507</w:t>
            </w:r>
          </w:p>
        </w:tc>
      </w:tr>
      <w:tr w:rsidR="00EC4B32" w:rsidRPr="00223765" w14:paraId="3B2B808D" w14:textId="77777777" w:rsidTr="00197F9C">
        <w:trPr>
          <w:trHeight w:val="597"/>
        </w:trPr>
        <w:tc>
          <w:tcPr>
            <w:tcW w:w="3403" w:type="dxa"/>
            <w:vMerge w:val="restart"/>
            <w:tcBorders>
              <w:top w:val="dotted" w:sz="4" w:space="0" w:color="9BBB59" w:themeColor="accent3"/>
              <w:left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B10401C" w14:textId="77777777" w:rsidR="00EC4B32" w:rsidRPr="00223765" w:rsidRDefault="00EC4B32" w:rsidP="00942957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Addetti al Servizio di Prevenzione Servizio di Prevenzione e Protezione (ASPP)</w:t>
            </w: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3978687C" w14:textId="77777777" w:rsidR="00EC4B32" w:rsidRPr="00223765" w:rsidRDefault="00EC4B32" w:rsidP="00AE04AB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Geom. Luca VILARDI (CENTRO SERVIZI)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5B4D2FB1" w14:textId="349E5B6C" w:rsidR="00EC4B32" w:rsidRPr="00223765" w:rsidRDefault="00EC4B32" w:rsidP="00907608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Cell. 3485578790</w:t>
            </w:r>
          </w:p>
        </w:tc>
      </w:tr>
      <w:tr w:rsidR="00EC4B32" w:rsidRPr="00223765" w14:paraId="63176223" w14:textId="77777777" w:rsidTr="00197F9C">
        <w:trPr>
          <w:trHeight w:val="597"/>
        </w:trPr>
        <w:tc>
          <w:tcPr>
            <w:tcW w:w="3403" w:type="dxa"/>
            <w:vMerge/>
            <w:tcBorders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0EEF869B" w14:textId="77777777" w:rsidR="00EC4B32" w:rsidRPr="00223765" w:rsidRDefault="00EC4B32" w:rsidP="00942957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160B9292" w14:textId="77777777" w:rsidR="00EC4B32" w:rsidRPr="00223765" w:rsidRDefault="00EC4B32" w:rsidP="00AE04AB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Ing. Sabina FIOROT (LABORATORI)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5502AF99" w14:textId="64F0E549" w:rsidR="00EC4B32" w:rsidRPr="00223765" w:rsidRDefault="00200A21" w:rsidP="00907608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Cell. 3472649555</w:t>
            </w:r>
          </w:p>
        </w:tc>
      </w:tr>
      <w:tr w:rsidR="00EC4B32" w:rsidRPr="00223765" w14:paraId="42EEE681" w14:textId="77777777" w:rsidTr="00197F9C">
        <w:trPr>
          <w:trHeight w:val="454"/>
        </w:trPr>
        <w:tc>
          <w:tcPr>
            <w:tcW w:w="3403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131CC597" w14:textId="77777777" w:rsidR="00EC4B32" w:rsidRPr="00223765" w:rsidRDefault="00EC4B32" w:rsidP="00942957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Medico Competente (MC)</w:t>
            </w: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51D4E269" w14:textId="77777777" w:rsidR="00FC4E7D" w:rsidRPr="00223765" w:rsidRDefault="00EC4B32" w:rsidP="00942957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Dott. </w:t>
            </w:r>
            <w:proofErr w:type="spellStart"/>
            <w:r w:rsidRPr="00223765">
              <w:rPr>
                <w:rFonts w:ascii="Arial" w:hAnsi="Arial" w:cs="Arial"/>
                <w:i w:val="0"/>
                <w:iCs w:val="0"/>
              </w:rPr>
              <w:t>ssa</w:t>
            </w:r>
            <w:proofErr w:type="spellEnd"/>
            <w:r w:rsidRPr="00223765">
              <w:rPr>
                <w:rFonts w:ascii="Arial" w:hAnsi="Arial" w:cs="Arial"/>
                <w:i w:val="0"/>
                <w:iCs w:val="0"/>
              </w:rPr>
              <w:t xml:space="preserve"> </w:t>
            </w:r>
            <w:r w:rsidR="00FC4E7D" w:rsidRPr="00223765">
              <w:rPr>
                <w:rFonts w:ascii="Arial" w:hAnsi="Arial" w:cs="Arial"/>
                <w:i w:val="0"/>
                <w:iCs w:val="0"/>
              </w:rPr>
              <w:t xml:space="preserve">Tiziana BILEI </w:t>
            </w:r>
          </w:p>
          <w:p w14:paraId="6EFEA498" w14:textId="77777777" w:rsidR="00EC4B32" w:rsidRPr="00223765" w:rsidRDefault="00FC4E7D" w:rsidP="00942957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(c/o </w:t>
            </w:r>
            <w:r w:rsidR="00C072CD" w:rsidRPr="00223765">
              <w:rPr>
                <w:rFonts w:ascii="Arial" w:hAnsi="Arial" w:cs="Arial"/>
                <w:i w:val="0"/>
                <w:iCs w:val="0"/>
              </w:rPr>
              <w:t>LARC S.p.A.</w:t>
            </w:r>
            <w:r w:rsidRPr="00223765">
              <w:rPr>
                <w:rFonts w:ascii="Arial" w:hAnsi="Arial" w:cs="Arial"/>
                <w:i w:val="0"/>
                <w:iCs w:val="0"/>
              </w:rPr>
              <w:t>)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39FD3BE1" w14:textId="77777777" w:rsidR="00EC4B32" w:rsidRPr="00223765" w:rsidRDefault="00FC4E7D" w:rsidP="00907608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011-859312 </w:t>
            </w:r>
          </w:p>
        </w:tc>
      </w:tr>
      <w:tr w:rsidR="00EC4B32" w:rsidRPr="00223765" w14:paraId="288A8F1E" w14:textId="77777777" w:rsidTr="00935423">
        <w:trPr>
          <w:trHeight w:val="454"/>
        </w:trPr>
        <w:tc>
          <w:tcPr>
            <w:tcW w:w="3403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620DAC71" w14:textId="77777777" w:rsidR="00EC4B32" w:rsidRPr="00223765" w:rsidRDefault="00EC4B32" w:rsidP="00942957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Rappresentante per la sicurezza dei lavoratori (RLS)</w:t>
            </w: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419D5320" w14:textId="77777777" w:rsidR="00EC4B32" w:rsidRPr="00223765" w:rsidRDefault="00EC4B32" w:rsidP="00942957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Giuseppa DI GREGORIO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4B8AD7ED" w14:textId="77777777" w:rsidR="00EC4B32" w:rsidRPr="00223765" w:rsidRDefault="00EC4B32" w:rsidP="00907608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011 2257226</w:t>
            </w:r>
          </w:p>
        </w:tc>
      </w:tr>
      <w:tr w:rsidR="00756483" w:rsidRPr="00223765" w14:paraId="084A0568" w14:textId="77777777" w:rsidTr="00677A91">
        <w:trPr>
          <w:trHeight w:val="416"/>
        </w:trPr>
        <w:tc>
          <w:tcPr>
            <w:tcW w:w="3403" w:type="dxa"/>
            <w:vMerge w:val="restart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66A13A94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 xml:space="preserve">Addetti antincendio e gestione dell’emergenza </w:t>
            </w:r>
          </w:p>
          <w:p w14:paraId="525120F2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 xml:space="preserve">(CENTRO SERVIZI) </w:t>
            </w: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0D69D44F" w14:textId="533DE835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Luca GALEASSO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6FBB877F" w14:textId="01154CF0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011 2257480</w:t>
            </w:r>
          </w:p>
        </w:tc>
      </w:tr>
      <w:tr w:rsidR="00756483" w:rsidRPr="00223765" w14:paraId="140B3427" w14:textId="77777777" w:rsidTr="00935423">
        <w:trPr>
          <w:trHeight w:val="354"/>
        </w:trPr>
        <w:tc>
          <w:tcPr>
            <w:tcW w:w="3403" w:type="dxa"/>
            <w:vMerge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3060A6D2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06EC89F4" w14:textId="2EF24248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Davide LONGO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3B7509F1" w14:textId="1EE588F1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011 2257220</w:t>
            </w:r>
          </w:p>
        </w:tc>
      </w:tr>
      <w:tr w:rsidR="00756483" w:rsidRPr="00223765" w14:paraId="15E374D5" w14:textId="77777777" w:rsidTr="00AD7F9C">
        <w:trPr>
          <w:trHeight w:val="354"/>
        </w:trPr>
        <w:tc>
          <w:tcPr>
            <w:tcW w:w="3403" w:type="dxa"/>
            <w:vMerge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239A0E66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682719F2" w14:textId="4E5E4B8C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Monica RISSO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3F1B5046" w14:textId="12852396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011 2257243</w:t>
            </w:r>
          </w:p>
        </w:tc>
      </w:tr>
      <w:tr w:rsidR="00756483" w:rsidRPr="00223765" w14:paraId="2365EF4C" w14:textId="77777777" w:rsidTr="00935423">
        <w:trPr>
          <w:trHeight w:val="354"/>
        </w:trPr>
        <w:tc>
          <w:tcPr>
            <w:tcW w:w="3403" w:type="dxa"/>
            <w:vMerge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1ABE1A69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0A07E765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Luca VILARDI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6C44B879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011 2257259</w:t>
            </w:r>
          </w:p>
        </w:tc>
      </w:tr>
      <w:tr w:rsidR="00756483" w:rsidRPr="00223765" w14:paraId="055AAD13" w14:textId="77777777" w:rsidTr="00935423">
        <w:trPr>
          <w:trHeight w:val="367"/>
        </w:trPr>
        <w:tc>
          <w:tcPr>
            <w:tcW w:w="3403" w:type="dxa"/>
            <w:vMerge w:val="restart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1899FB79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 xml:space="preserve">Addetti antincendio e gestione dell’emergenza (LABORATORI) </w:t>
            </w: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665101A9" w14:textId="77777777" w:rsidR="00756483" w:rsidRPr="00223765" w:rsidRDefault="00756483" w:rsidP="00756483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Elisa AIMO BOOT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4CB98CC8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011 2257234</w:t>
            </w:r>
          </w:p>
        </w:tc>
      </w:tr>
      <w:tr w:rsidR="00756483" w:rsidRPr="00223765" w14:paraId="3D924417" w14:textId="77777777" w:rsidTr="002D42D1">
        <w:trPr>
          <w:trHeight w:val="216"/>
        </w:trPr>
        <w:tc>
          <w:tcPr>
            <w:tcW w:w="3403" w:type="dxa"/>
            <w:vMerge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3600C1DE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561A2BAD" w14:textId="7F2BE02A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Marco FAUSONE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450A775F" w14:textId="5143A338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011 2257871</w:t>
            </w:r>
          </w:p>
        </w:tc>
      </w:tr>
      <w:tr w:rsidR="00756483" w:rsidRPr="00223765" w14:paraId="293208CA" w14:textId="77777777" w:rsidTr="002D42D1">
        <w:trPr>
          <w:trHeight w:val="216"/>
        </w:trPr>
        <w:tc>
          <w:tcPr>
            <w:tcW w:w="3403" w:type="dxa"/>
            <w:vMerge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1C5D6D1C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472F9BB8" w14:textId="2AD96DD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Sabina FIOROT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0875C5CD" w14:textId="7257AA6B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011 2257871</w:t>
            </w:r>
          </w:p>
        </w:tc>
      </w:tr>
      <w:tr w:rsidR="00756483" w:rsidRPr="00223765" w14:paraId="3F37F045" w14:textId="77777777" w:rsidTr="002D42D1">
        <w:trPr>
          <w:trHeight w:val="216"/>
        </w:trPr>
        <w:tc>
          <w:tcPr>
            <w:tcW w:w="3403" w:type="dxa"/>
            <w:vMerge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68F06DC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68071AE2" w14:textId="2831B87E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Mauro GEA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739F3EC5" w14:textId="167F89BA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011 2257212</w:t>
            </w:r>
          </w:p>
        </w:tc>
      </w:tr>
      <w:tr w:rsidR="00756483" w:rsidRPr="00223765" w14:paraId="7501F85F" w14:textId="77777777" w:rsidTr="002D42D1">
        <w:trPr>
          <w:trHeight w:val="216"/>
        </w:trPr>
        <w:tc>
          <w:tcPr>
            <w:tcW w:w="3403" w:type="dxa"/>
            <w:vMerge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02AE7245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796275AA" w14:textId="35D350C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Barbara LA LICATA 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5148E83B" w14:textId="06CEC294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011 2257218</w:t>
            </w:r>
          </w:p>
        </w:tc>
      </w:tr>
      <w:tr w:rsidR="00756483" w:rsidRPr="00223765" w14:paraId="5AFEB633" w14:textId="77777777" w:rsidTr="002D42D1">
        <w:trPr>
          <w:trHeight w:val="367"/>
        </w:trPr>
        <w:tc>
          <w:tcPr>
            <w:tcW w:w="3403" w:type="dxa"/>
            <w:vMerge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67A245A7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5756FC4C" w14:textId="450B6AE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Paola Zitella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</w:tcPr>
          <w:p w14:paraId="3F19C747" w14:textId="6210F02A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011 2257255</w:t>
            </w:r>
          </w:p>
        </w:tc>
      </w:tr>
      <w:tr w:rsidR="00756483" w:rsidRPr="00223765" w14:paraId="23C3340E" w14:textId="77777777" w:rsidTr="00935423">
        <w:trPr>
          <w:trHeight w:val="337"/>
        </w:trPr>
        <w:tc>
          <w:tcPr>
            <w:tcW w:w="3403" w:type="dxa"/>
            <w:vMerge w:val="restart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8A0A056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Addetti al Primo Soccorso (CENTRO SERVIZI)</w:t>
            </w: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4533ECF7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Daniela DI FAZIO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7416A4F5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011 2257566</w:t>
            </w:r>
          </w:p>
        </w:tc>
      </w:tr>
      <w:tr w:rsidR="00756483" w:rsidRPr="00223765" w14:paraId="659BB35A" w14:textId="77777777" w:rsidTr="00935423">
        <w:trPr>
          <w:trHeight w:val="337"/>
        </w:trPr>
        <w:tc>
          <w:tcPr>
            <w:tcW w:w="3403" w:type="dxa"/>
            <w:vMerge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12B0CA0A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2343AA04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Chiara MASSAZA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75DE20C2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011 2257222</w:t>
            </w:r>
          </w:p>
        </w:tc>
      </w:tr>
      <w:tr w:rsidR="00756483" w:rsidRPr="00223765" w14:paraId="71BCC312" w14:textId="77777777" w:rsidTr="00935423">
        <w:trPr>
          <w:trHeight w:val="329"/>
        </w:trPr>
        <w:tc>
          <w:tcPr>
            <w:tcW w:w="3403" w:type="dxa"/>
            <w:vMerge w:val="restart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213C6DB9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Addetti al Primo Soccorso (LABORATORI)</w:t>
            </w: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264A0682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Domenico D’ANGELO 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00E87AD4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011 2257208</w:t>
            </w:r>
          </w:p>
        </w:tc>
      </w:tr>
      <w:tr w:rsidR="00756483" w:rsidRPr="00223765" w14:paraId="042004F6" w14:textId="77777777" w:rsidTr="00935423">
        <w:trPr>
          <w:trHeight w:val="315"/>
        </w:trPr>
        <w:tc>
          <w:tcPr>
            <w:tcW w:w="3403" w:type="dxa"/>
            <w:vMerge/>
            <w:tcBorders>
              <w:top w:val="dotted" w:sz="4" w:space="0" w:color="9BBB59" w:themeColor="accent3"/>
              <w:left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194823F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6955A83D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Elisa AIMO BOOT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16242805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011 2257234</w:t>
            </w:r>
          </w:p>
        </w:tc>
      </w:tr>
      <w:tr w:rsidR="00756483" w:rsidRPr="00223765" w14:paraId="4A782A87" w14:textId="77777777" w:rsidTr="000B521D">
        <w:trPr>
          <w:trHeight w:val="296"/>
        </w:trPr>
        <w:tc>
          <w:tcPr>
            <w:tcW w:w="3403" w:type="dxa"/>
            <w:vMerge/>
            <w:tcBorders>
              <w:left w:val="single" w:sz="4" w:space="0" w:color="9BBB59"/>
              <w:bottom w:val="double" w:sz="6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5B6B0D3C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3685" w:type="dxa"/>
            <w:tcBorders>
              <w:top w:val="dotted" w:sz="4" w:space="0" w:color="9BBB59" w:themeColor="accent3"/>
              <w:left w:val="single" w:sz="4" w:space="0" w:color="9BBB59"/>
              <w:bottom w:val="double" w:sz="6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34E795A8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Paola ZITELLA</w:t>
            </w:r>
          </w:p>
        </w:tc>
        <w:tc>
          <w:tcPr>
            <w:tcW w:w="2594" w:type="dxa"/>
            <w:tcBorders>
              <w:top w:val="dotted" w:sz="4" w:space="0" w:color="9BBB59" w:themeColor="accent3"/>
              <w:left w:val="single" w:sz="4" w:space="0" w:color="9BBB59"/>
              <w:bottom w:val="double" w:sz="6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33652639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011 2257255</w:t>
            </w:r>
          </w:p>
        </w:tc>
      </w:tr>
      <w:tr w:rsidR="00756483" w:rsidRPr="00223765" w14:paraId="14B86D69" w14:textId="77777777" w:rsidTr="00197F9C">
        <w:trPr>
          <w:trHeight w:val="454"/>
        </w:trPr>
        <w:tc>
          <w:tcPr>
            <w:tcW w:w="3403" w:type="dxa"/>
            <w:tcBorders>
              <w:top w:val="double" w:sz="6" w:space="0" w:color="9BBB59" w:themeColor="accent3"/>
              <w:left w:val="double" w:sz="6" w:space="0" w:color="9BBB59" w:themeColor="accent3"/>
              <w:bottom w:val="double" w:sz="6" w:space="0" w:color="9BBB59" w:themeColor="accent3"/>
              <w:right w:val="dotted" w:sz="4" w:space="0" w:color="9BBB59" w:themeColor="accent3"/>
            </w:tcBorders>
            <w:shd w:val="clear" w:color="auto" w:fill="F2F2F2" w:themeFill="background1" w:themeFillShade="F2"/>
            <w:vAlign w:val="center"/>
          </w:tcPr>
          <w:p w14:paraId="7F04645E" w14:textId="77777777" w:rsidR="00756483" w:rsidRPr="00223765" w:rsidRDefault="00756483" w:rsidP="00756483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 xml:space="preserve">Nominativi e Recapiti da contattare in caso di emergenza  </w:t>
            </w:r>
          </w:p>
        </w:tc>
        <w:tc>
          <w:tcPr>
            <w:tcW w:w="3685" w:type="dxa"/>
            <w:tcBorders>
              <w:top w:val="double" w:sz="6" w:space="0" w:color="9BBB59" w:themeColor="accent3"/>
              <w:left w:val="dotted" w:sz="4" w:space="0" w:color="9BBB59" w:themeColor="accent3"/>
              <w:bottom w:val="double" w:sz="6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668B567E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Coordinatore dell’emergenza </w:t>
            </w:r>
          </w:p>
          <w:p w14:paraId="0A8212CB" w14:textId="77777777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Geom. Luca VILARDI </w:t>
            </w:r>
          </w:p>
        </w:tc>
        <w:tc>
          <w:tcPr>
            <w:tcW w:w="2594" w:type="dxa"/>
            <w:tcBorders>
              <w:top w:val="double" w:sz="6" w:space="0" w:color="9BBB59" w:themeColor="accent3"/>
              <w:left w:val="single" w:sz="4" w:space="0" w:color="9BBB59"/>
              <w:bottom w:val="double" w:sz="6" w:space="0" w:color="9BBB59" w:themeColor="accent3"/>
              <w:right w:val="double" w:sz="6" w:space="0" w:color="9BBB59" w:themeColor="accent3"/>
            </w:tcBorders>
            <w:shd w:val="clear" w:color="auto" w:fill="auto"/>
            <w:vAlign w:val="center"/>
          </w:tcPr>
          <w:p w14:paraId="3B17A241" w14:textId="4D562210" w:rsidR="00756483" w:rsidRPr="00223765" w:rsidRDefault="00756483" w:rsidP="00756483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Cell. 3485578790</w:t>
            </w:r>
          </w:p>
        </w:tc>
      </w:tr>
    </w:tbl>
    <w:p w14:paraId="024A07CD" w14:textId="77777777" w:rsidR="00C234F8" w:rsidRPr="00223765" w:rsidRDefault="00C234F8">
      <w:pPr>
        <w:rPr>
          <w:rFonts w:ascii="Arial" w:hAnsi="Arial" w:cs="Arial"/>
          <w:i w:val="0"/>
          <w:iCs w:val="0"/>
        </w:rPr>
      </w:pPr>
    </w:p>
    <w:p w14:paraId="6D19EEDB" w14:textId="77777777" w:rsidR="00C234F8" w:rsidRPr="00223765" w:rsidRDefault="00C234F8">
      <w:pPr>
        <w:spacing w:before="0"/>
        <w:jc w:val="left"/>
        <w:rPr>
          <w:rFonts w:ascii="Arial" w:hAnsi="Arial" w:cs="Arial"/>
          <w:i w:val="0"/>
          <w:iCs w:val="0"/>
        </w:rPr>
      </w:pPr>
      <w:r w:rsidRPr="00223765">
        <w:rPr>
          <w:rFonts w:ascii="Arial" w:hAnsi="Arial" w:cs="Arial"/>
          <w:i w:val="0"/>
          <w:iCs w:val="0"/>
        </w:rPr>
        <w:br w:type="page"/>
      </w:r>
    </w:p>
    <w:p w14:paraId="16ED27EC" w14:textId="77777777" w:rsidR="00E868FE" w:rsidRPr="00223765" w:rsidRDefault="00E868FE">
      <w:pPr>
        <w:rPr>
          <w:rFonts w:ascii="Arial" w:hAnsi="Arial" w:cs="Arial"/>
          <w:i w:val="0"/>
          <w:iCs w:val="0"/>
        </w:rPr>
      </w:pPr>
    </w:p>
    <w:tbl>
      <w:tblPr>
        <w:tblW w:w="9682" w:type="dxa"/>
        <w:tblInd w:w="-34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ook w:val="0000" w:firstRow="0" w:lastRow="0" w:firstColumn="0" w:lastColumn="0" w:noHBand="0" w:noVBand="0"/>
      </w:tblPr>
      <w:tblGrid>
        <w:gridCol w:w="3828"/>
        <w:gridCol w:w="5854"/>
      </w:tblGrid>
      <w:tr w:rsidR="003D42B0" w:rsidRPr="00223765" w14:paraId="4E29689D" w14:textId="77777777" w:rsidTr="00E36430">
        <w:trPr>
          <w:trHeight w:val="454"/>
          <w:tblHeader/>
        </w:trPr>
        <w:tc>
          <w:tcPr>
            <w:tcW w:w="9682" w:type="dxa"/>
            <w:gridSpan w:val="2"/>
            <w:tcBorders>
              <w:bottom w:val="single" w:sz="4" w:space="0" w:color="76923C" w:themeColor="accent3" w:themeShade="BF"/>
            </w:tcBorders>
            <w:shd w:val="clear" w:color="auto" w:fill="D9D9D9" w:themeFill="background1" w:themeFillShade="D9"/>
          </w:tcPr>
          <w:p w14:paraId="2321438E" w14:textId="77777777" w:rsidR="003D42B0" w:rsidRPr="00223765" w:rsidRDefault="00E868FE" w:rsidP="00E40B54">
            <w:pPr>
              <w:pStyle w:val="TITOLETTO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</w:pPr>
            <w:r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br w:type="page"/>
            </w:r>
            <w:r w:rsidR="00F556D7"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>4. I</w:t>
            </w:r>
            <w:r w:rsidR="003D42B0"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>nformazioni generali relative alle aree interessate dal contratto</w:t>
            </w:r>
          </w:p>
        </w:tc>
      </w:tr>
      <w:tr w:rsidR="003D42B0" w:rsidRPr="00223765" w14:paraId="2531F7D4" w14:textId="77777777" w:rsidTr="00197F9C">
        <w:trPr>
          <w:trHeight w:val="810"/>
        </w:trPr>
        <w:tc>
          <w:tcPr>
            <w:tcW w:w="3828" w:type="dxa"/>
            <w:tcBorders>
              <w:top w:val="single" w:sz="4" w:space="0" w:color="76923C" w:themeColor="accent3" w:themeShade="BF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259F3A8F" w14:textId="77777777" w:rsidR="003D42B0" w:rsidRPr="00223765" w:rsidRDefault="003D42B0" w:rsidP="00AE04F1">
            <w:pPr>
              <w:pStyle w:val="TESTOTABELLA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 xml:space="preserve">Descrizione ambiente di lavoro </w:t>
            </w:r>
          </w:p>
        </w:tc>
        <w:tc>
          <w:tcPr>
            <w:tcW w:w="5854" w:type="dxa"/>
            <w:tcBorders>
              <w:top w:val="single" w:sz="4" w:space="0" w:color="76923C" w:themeColor="accent3" w:themeShade="BF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6902A2F1" w14:textId="543D46EC" w:rsidR="003D42B0" w:rsidRPr="00223765" w:rsidRDefault="00B54014" w:rsidP="00E237D3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 xml:space="preserve">Le attività andranno svolte </w:t>
            </w:r>
            <w:r w:rsidR="00C072CD" w:rsidRPr="00223765">
              <w:rPr>
                <w:i w:val="0"/>
                <w:iCs w:val="0"/>
              </w:rPr>
              <w:t>all’</w:t>
            </w:r>
            <w:r w:rsidR="00FC4E7D" w:rsidRPr="00223765">
              <w:rPr>
                <w:i w:val="0"/>
                <w:iCs w:val="0"/>
              </w:rPr>
              <w:t xml:space="preserve">interno </w:t>
            </w:r>
            <w:r w:rsidR="00200A21" w:rsidRPr="00223765">
              <w:rPr>
                <w:i w:val="0"/>
                <w:iCs w:val="0"/>
              </w:rPr>
              <w:t>de</w:t>
            </w:r>
            <w:r w:rsidR="00FC4E7D" w:rsidRPr="00223765">
              <w:rPr>
                <w:i w:val="0"/>
                <w:iCs w:val="0"/>
              </w:rPr>
              <w:t xml:space="preserve">l complesso </w:t>
            </w:r>
            <w:r w:rsidR="00200A21" w:rsidRPr="00223765">
              <w:rPr>
                <w:i w:val="0"/>
                <w:iCs w:val="0"/>
              </w:rPr>
              <w:t xml:space="preserve">di </w:t>
            </w:r>
            <w:r w:rsidR="00FC4E7D" w:rsidRPr="00223765">
              <w:rPr>
                <w:i w:val="0"/>
                <w:iCs w:val="0"/>
              </w:rPr>
              <w:t>Environment Park</w:t>
            </w:r>
            <w:r w:rsidR="00200A21" w:rsidRPr="00223765">
              <w:rPr>
                <w:i w:val="0"/>
                <w:iCs w:val="0"/>
              </w:rPr>
              <w:t>, in particolare all’interno dell’autorimessa e nelle aree esterne/camminamenti</w:t>
            </w:r>
          </w:p>
        </w:tc>
      </w:tr>
      <w:tr w:rsidR="00C6481D" w:rsidRPr="00223765" w14:paraId="2D273176" w14:textId="77777777" w:rsidTr="00197F9C">
        <w:trPr>
          <w:trHeight w:val="597"/>
        </w:trPr>
        <w:tc>
          <w:tcPr>
            <w:tcW w:w="382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08FD58A9" w14:textId="77777777" w:rsidR="00C6481D" w:rsidRPr="00223765" w:rsidRDefault="00C6481D" w:rsidP="00AE04F1">
            <w:pPr>
              <w:pStyle w:val="TESTOTABELLA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Attività svolta dal Committente nell’area</w:t>
            </w:r>
          </w:p>
        </w:tc>
        <w:tc>
          <w:tcPr>
            <w:tcW w:w="585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100F11B6" w14:textId="25F2F2BB" w:rsidR="00275CB1" w:rsidRPr="00BD7F9B" w:rsidRDefault="008E28BB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 xml:space="preserve">Nelle aree interessate dal contratto non </w:t>
            </w:r>
            <w:r w:rsidR="00E237D3" w:rsidRPr="00223765">
              <w:rPr>
                <w:i w:val="0"/>
                <w:iCs w:val="0"/>
              </w:rPr>
              <w:t>sono svolte attività lavorative da parte del personale del Committente e</w:t>
            </w:r>
            <w:r w:rsidRPr="00223765">
              <w:rPr>
                <w:i w:val="0"/>
                <w:iCs w:val="0"/>
              </w:rPr>
              <w:t>/o</w:t>
            </w:r>
            <w:r w:rsidR="00E237D3" w:rsidRPr="00223765">
              <w:rPr>
                <w:i w:val="0"/>
                <w:iCs w:val="0"/>
              </w:rPr>
              <w:t xml:space="preserve"> delle aziende insediate</w:t>
            </w:r>
            <w:r w:rsidRPr="00223765">
              <w:rPr>
                <w:i w:val="0"/>
                <w:iCs w:val="0"/>
              </w:rPr>
              <w:t xml:space="preserve">, ma </w:t>
            </w:r>
            <w:r w:rsidR="00B705C5" w:rsidRPr="00223765">
              <w:rPr>
                <w:i w:val="0"/>
                <w:iCs w:val="0"/>
              </w:rPr>
              <w:t>le stesse sono comunque aree di transito verso i luoghi di lavoro.</w:t>
            </w:r>
          </w:p>
        </w:tc>
      </w:tr>
      <w:tr w:rsidR="00602048" w:rsidRPr="00223765" w14:paraId="5A0BF8D5" w14:textId="77777777" w:rsidTr="00197F9C">
        <w:trPr>
          <w:trHeight w:val="597"/>
        </w:trPr>
        <w:tc>
          <w:tcPr>
            <w:tcW w:w="382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2FD8EFDE" w14:textId="685B6DE6" w:rsidR="00602048" w:rsidRPr="00BD7F9B" w:rsidRDefault="00602048" w:rsidP="00AE04F1">
            <w:pPr>
              <w:pStyle w:val="TESTOTABELLA"/>
              <w:rPr>
                <w:i w:val="0"/>
                <w:iCs w:val="0"/>
              </w:rPr>
            </w:pPr>
            <w:r w:rsidRPr="00BD7F9B">
              <w:rPr>
                <w:i w:val="0"/>
                <w:iCs w:val="0"/>
              </w:rPr>
              <w:t xml:space="preserve">Attività svolte </w:t>
            </w:r>
            <w:r w:rsidR="00D37E8E" w:rsidRPr="00BD7F9B">
              <w:rPr>
                <w:i w:val="0"/>
                <w:iCs w:val="0"/>
              </w:rPr>
              <w:t xml:space="preserve">da </w:t>
            </w:r>
            <w:r w:rsidR="00AF3321" w:rsidRPr="00BD7F9B">
              <w:rPr>
                <w:i w:val="0"/>
                <w:iCs w:val="0"/>
              </w:rPr>
              <w:t>appaltatori</w:t>
            </w:r>
            <w:r w:rsidR="00D37E8E" w:rsidRPr="00BD7F9B">
              <w:rPr>
                <w:i w:val="0"/>
                <w:iCs w:val="0"/>
              </w:rPr>
              <w:t xml:space="preserve"> abituali nell’area </w:t>
            </w:r>
          </w:p>
        </w:tc>
        <w:tc>
          <w:tcPr>
            <w:tcW w:w="585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3076D667" w14:textId="7456BC5C" w:rsidR="00602048" w:rsidRPr="00BD7F9B" w:rsidRDefault="00AF3321" w:rsidP="00DF41F6">
            <w:pPr>
              <w:pStyle w:val="testotabella0"/>
              <w:rPr>
                <w:i w:val="0"/>
                <w:iCs w:val="0"/>
              </w:rPr>
            </w:pPr>
            <w:r w:rsidRPr="00BD7F9B">
              <w:rPr>
                <w:i w:val="0"/>
                <w:iCs w:val="0"/>
              </w:rPr>
              <w:t xml:space="preserve">Nelle aree interessate dal contratto possono essere </w:t>
            </w:r>
            <w:r w:rsidR="00C6726D" w:rsidRPr="00BD7F9B">
              <w:rPr>
                <w:i w:val="0"/>
                <w:iCs w:val="0"/>
              </w:rPr>
              <w:t xml:space="preserve">svolte attività </w:t>
            </w:r>
            <w:r w:rsidR="00EA725C" w:rsidRPr="00BD7F9B">
              <w:rPr>
                <w:i w:val="0"/>
                <w:iCs w:val="0"/>
              </w:rPr>
              <w:t>di manutenzione ordinaria, pulizie,</w:t>
            </w:r>
            <w:r w:rsidR="00BD7F9B" w:rsidRPr="00BD7F9B">
              <w:rPr>
                <w:i w:val="0"/>
                <w:iCs w:val="0"/>
              </w:rPr>
              <w:t xml:space="preserve"> </w:t>
            </w:r>
            <w:r w:rsidR="00EA725C" w:rsidRPr="00BD7F9B">
              <w:rPr>
                <w:i w:val="0"/>
                <w:iCs w:val="0"/>
              </w:rPr>
              <w:t>manutenzione aree verdi.</w:t>
            </w:r>
          </w:p>
        </w:tc>
      </w:tr>
      <w:tr w:rsidR="00C6481D" w:rsidRPr="00223765" w14:paraId="5DEBF54B" w14:textId="77777777" w:rsidTr="00197F9C">
        <w:trPr>
          <w:trHeight w:val="562"/>
        </w:trPr>
        <w:tc>
          <w:tcPr>
            <w:tcW w:w="382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53A13423" w14:textId="77777777" w:rsidR="00C6481D" w:rsidRPr="00223765" w:rsidRDefault="00C6481D" w:rsidP="00197F9C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Orari di apertura/chiusura dell’area</w:t>
            </w:r>
          </w:p>
        </w:tc>
        <w:tc>
          <w:tcPr>
            <w:tcW w:w="585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6A5A0C5D" w14:textId="5AAC3EE6" w:rsidR="00E237D3" w:rsidRPr="00223765" w:rsidRDefault="00200A21" w:rsidP="00E237D3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 xml:space="preserve">L’autorimessa è accessibile 24h/24 tramite badge di </w:t>
            </w:r>
            <w:r w:rsidRPr="00BD7F9B">
              <w:rPr>
                <w:i w:val="0"/>
                <w:iCs w:val="0"/>
              </w:rPr>
              <w:t>accesso</w:t>
            </w:r>
            <w:r w:rsidR="00EA725C" w:rsidRPr="00BD7F9B">
              <w:rPr>
                <w:i w:val="0"/>
                <w:iCs w:val="0"/>
              </w:rPr>
              <w:t xml:space="preserve"> o chiamata alla reception.</w:t>
            </w:r>
          </w:p>
          <w:p w14:paraId="1B9929F9" w14:textId="499EED02" w:rsidR="00275CB1" w:rsidRPr="00223765" w:rsidRDefault="00200A21" w:rsidP="00E237D3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Le aree esterne e i camminamenti sono apert</w:t>
            </w:r>
            <w:r w:rsidR="00FB0337" w:rsidRPr="00223765">
              <w:rPr>
                <w:i w:val="0"/>
                <w:iCs w:val="0"/>
              </w:rPr>
              <w:t>i</w:t>
            </w:r>
            <w:r w:rsidRPr="00223765">
              <w:rPr>
                <w:i w:val="0"/>
                <w:iCs w:val="0"/>
              </w:rPr>
              <w:t xml:space="preserve"> al pubblico e quindi sempre accessibili</w:t>
            </w:r>
          </w:p>
        </w:tc>
      </w:tr>
      <w:tr w:rsidR="00C6481D" w:rsidRPr="00223765" w14:paraId="7AC95E31" w14:textId="77777777" w:rsidTr="00197F9C">
        <w:trPr>
          <w:trHeight w:val="135"/>
        </w:trPr>
        <w:tc>
          <w:tcPr>
            <w:tcW w:w="382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402E3528" w14:textId="1790E1CE" w:rsidR="00C6481D" w:rsidRPr="00223765" w:rsidRDefault="00FB204F" w:rsidP="00C6481D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BD7F9B">
              <w:rPr>
                <w:rFonts w:ascii="Arial" w:hAnsi="Arial" w:cs="Arial"/>
                <w:b/>
                <w:i w:val="0"/>
                <w:iCs w:val="0"/>
              </w:rPr>
              <w:t>N° l</w:t>
            </w:r>
            <w:r w:rsidR="00C6481D" w:rsidRPr="00BD7F9B">
              <w:rPr>
                <w:rFonts w:ascii="Arial" w:hAnsi="Arial" w:cs="Arial"/>
                <w:b/>
                <w:i w:val="0"/>
                <w:iCs w:val="0"/>
              </w:rPr>
              <w:t>avoratori mediamente presenti (sia dell'azienda Committente che di altre aziende)</w:t>
            </w:r>
          </w:p>
        </w:tc>
        <w:tc>
          <w:tcPr>
            <w:tcW w:w="585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69953D7A" w14:textId="35AFF4F2" w:rsidR="00223765" w:rsidRDefault="00223765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Come già espresso, nelle aree oggetto di affidamento</w:t>
            </w:r>
            <w:r w:rsidR="00151866">
              <w:rPr>
                <w:i w:val="0"/>
                <w:iCs w:val="0"/>
              </w:rPr>
              <w:t xml:space="preserve">, </w:t>
            </w:r>
            <w:r w:rsidR="00D72074">
              <w:rPr>
                <w:i w:val="0"/>
                <w:iCs w:val="0"/>
              </w:rPr>
              <w:t xml:space="preserve">i lavoratori della Committente e delle altre Aziende insediate sono solo in transito. </w:t>
            </w:r>
          </w:p>
          <w:p w14:paraId="713F57DE" w14:textId="364950DD" w:rsidR="00D72074" w:rsidRPr="00223765" w:rsidRDefault="00D72074" w:rsidP="00DF41F6">
            <w:pPr>
              <w:pStyle w:val="testotabella0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Si tratta complessivamente di:</w:t>
            </w:r>
          </w:p>
          <w:p w14:paraId="47BA237C" w14:textId="2CD45A34" w:rsidR="00275CB1" w:rsidRPr="00223765" w:rsidRDefault="00AF5EEE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  <w:u w:val="single"/>
              </w:rPr>
              <w:t>Committente:</w:t>
            </w:r>
            <w:r w:rsidRPr="00223765">
              <w:rPr>
                <w:i w:val="0"/>
                <w:iCs w:val="0"/>
              </w:rPr>
              <w:t xml:space="preserve"> </w:t>
            </w:r>
            <w:r w:rsidR="000C5CC6" w:rsidRPr="00223765">
              <w:rPr>
                <w:i w:val="0"/>
                <w:iCs w:val="0"/>
              </w:rPr>
              <w:t>30 addetti</w:t>
            </w:r>
          </w:p>
          <w:p w14:paraId="4AF031B9" w14:textId="68C3B7B4" w:rsidR="000C5CC6" w:rsidRPr="00223765" w:rsidRDefault="007B7ED6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  <w:u w:val="single"/>
              </w:rPr>
              <w:t>Ditt</w:t>
            </w:r>
            <w:r w:rsidR="00E2666E" w:rsidRPr="00223765">
              <w:rPr>
                <w:i w:val="0"/>
                <w:iCs w:val="0"/>
                <w:u w:val="single"/>
              </w:rPr>
              <w:t>e per altri servizi di gestione del complesso</w:t>
            </w:r>
            <w:r w:rsidR="00E2666E" w:rsidRPr="00223765">
              <w:rPr>
                <w:i w:val="0"/>
                <w:iCs w:val="0"/>
              </w:rPr>
              <w:t xml:space="preserve"> </w:t>
            </w:r>
            <w:r w:rsidR="00E2666E" w:rsidRPr="00223765">
              <w:rPr>
                <w:i w:val="0"/>
                <w:iCs w:val="0"/>
                <w:u w:val="single"/>
              </w:rPr>
              <w:t>(</w:t>
            </w:r>
            <w:r w:rsidRPr="00223765">
              <w:rPr>
                <w:i w:val="0"/>
                <w:iCs w:val="0"/>
              </w:rPr>
              <w:t>servizio di</w:t>
            </w:r>
            <w:r w:rsidR="00AA4206" w:rsidRPr="00223765">
              <w:rPr>
                <w:i w:val="0"/>
                <w:iCs w:val="0"/>
              </w:rPr>
              <w:t xml:space="preserve"> pulizie</w:t>
            </w:r>
            <w:r w:rsidR="00E2666E" w:rsidRPr="00223765">
              <w:rPr>
                <w:i w:val="0"/>
                <w:iCs w:val="0"/>
              </w:rPr>
              <w:t>, manutenzione verde, portierato e vigilanza): in totale circa 20</w:t>
            </w:r>
            <w:r w:rsidR="000C5CC6" w:rsidRPr="00223765">
              <w:rPr>
                <w:i w:val="0"/>
                <w:iCs w:val="0"/>
              </w:rPr>
              <w:t xml:space="preserve"> </w:t>
            </w:r>
            <w:r w:rsidR="00AA4206" w:rsidRPr="00223765">
              <w:rPr>
                <w:i w:val="0"/>
                <w:iCs w:val="0"/>
              </w:rPr>
              <w:t>addett</w:t>
            </w:r>
            <w:r w:rsidR="000C5CC6" w:rsidRPr="00223765">
              <w:rPr>
                <w:i w:val="0"/>
                <w:iCs w:val="0"/>
              </w:rPr>
              <w:t>i</w:t>
            </w:r>
          </w:p>
          <w:p w14:paraId="51A9D125" w14:textId="3A54A668" w:rsidR="00AF0D49" w:rsidRPr="00223765" w:rsidRDefault="007B7ED6" w:rsidP="00DF41F6">
            <w:pPr>
              <w:pStyle w:val="testotabella0"/>
              <w:rPr>
                <w:i w:val="0"/>
                <w:iCs w:val="0"/>
                <w:u w:val="single"/>
              </w:rPr>
            </w:pPr>
            <w:r w:rsidRPr="00223765">
              <w:rPr>
                <w:i w:val="0"/>
                <w:iCs w:val="0"/>
                <w:u w:val="single"/>
              </w:rPr>
              <w:t>Aziende</w:t>
            </w:r>
            <w:r w:rsidR="000C5CC6" w:rsidRPr="00223765">
              <w:rPr>
                <w:i w:val="0"/>
                <w:iCs w:val="0"/>
                <w:u w:val="single"/>
              </w:rPr>
              <w:t xml:space="preserve"> insediate</w:t>
            </w:r>
            <w:r w:rsidR="000C5CC6" w:rsidRPr="00223765">
              <w:rPr>
                <w:i w:val="0"/>
                <w:iCs w:val="0"/>
              </w:rPr>
              <w:t xml:space="preserve">: </w:t>
            </w:r>
            <w:r w:rsidRPr="00223765">
              <w:rPr>
                <w:i w:val="0"/>
                <w:iCs w:val="0"/>
              </w:rPr>
              <w:t xml:space="preserve">circa </w:t>
            </w:r>
            <w:r w:rsidR="0054117D" w:rsidRPr="00223765">
              <w:rPr>
                <w:i w:val="0"/>
                <w:iCs w:val="0"/>
              </w:rPr>
              <w:t>5</w:t>
            </w:r>
            <w:r w:rsidRPr="00223765">
              <w:rPr>
                <w:i w:val="0"/>
                <w:iCs w:val="0"/>
              </w:rPr>
              <w:t>00 addetti</w:t>
            </w:r>
            <w:r w:rsidR="000C5CC6" w:rsidRPr="00223765">
              <w:rPr>
                <w:i w:val="0"/>
                <w:iCs w:val="0"/>
                <w:u w:val="single"/>
              </w:rPr>
              <w:t xml:space="preserve"> </w:t>
            </w:r>
          </w:p>
        </w:tc>
      </w:tr>
      <w:tr w:rsidR="00C6481D" w:rsidRPr="00223765" w14:paraId="1FFACEFF" w14:textId="77777777" w:rsidTr="00D04C44">
        <w:trPr>
          <w:trHeight w:val="1054"/>
        </w:trPr>
        <w:tc>
          <w:tcPr>
            <w:tcW w:w="382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1A2F7145" w14:textId="77777777" w:rsidR="00C6481D" w:rsidRPr="00223765" w:rsidRDefault="00C6481D" w:rsidP="00C6481D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Viabilità e percorso per raggiungere postazione/</w:t>
            </w:r>
          </w:p>
          <w:p w14:paraId="29191419" w14:textId="77777777" w:rsidR="00C6481D" w:rsidRPr="00223765" w:rsidRDefault="00C6481D" w:rsidP="00C6481D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area di lavoro assegnata (vie di circolazione carrabili e pedonali)</w:t>
            </w:r>
          </w:p>
        </w:tc>
        <w:tc>
          <w:tcPr>
            <w:tcW w:w="585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4FFB6058" w14:textId="5B2D5030" w:rsidR="00372D22" w:rsidRPr="00BD7F9B" w:rsidRDefault="00372D22" w:rsidP="00DF41F6">
            <w:pPr>
              <w:pStyle w:val="testotabella0"/>
              <w:rPr>
                <w:i w:val="0"/>
                <w:iCs w:val="0"/>
              </w:rPr>
            </w:pPr>
            <w:r w:rsidRPr="00BD7F9B">
              <w:rPr>
                <w:i w:val="0"/>
                <w:iCs w:val="0"/>
              </w:rPr>
              <w:t xml:space="preserve">L’accesso </w:t>
            </w:r>
            <w:r w:rsidR="00FB204F" w:rsidRPr="00BD7F9B">
              <w:rPr>
                <w:i w:val="0"/>
                <w:iCs w:val="0"/>
              </w:rPr>
              <w:t xml:space="preserve">carrabile </w:t>
            </w:r>
            <w:r w:rsidRPr="00BD7F9B">
              <w:rPr>
                <w:i w:val="0"/>
                <w:iCs w:val="0"/>
              </w:rPr>
              <w:t>all’autorimessa avviene da via Livorno 58, mediante badge di accesso o chiamata alla reception.</w:t>
            </w:r>
          </w:p>
          <w:p w14:paraId="1ADB542B" w14:textId="735EACA6" w:rsidR="00275CB1" w:rsidRPr="00BD7F9B" w:rsidRDefault="00372D22" w:rsidP="00DF41F6">
            <w:pPr>
              <w:pStyle w:val="testotabella0"/>
              <w:rPr>
                <w:i w:val="0"/>
                <w:iCs w:val="0"/>
              </w:rPr>
            </w:pPr>
            <w:r w:rsidRPr="00BD7F9B">
              <w:rPr>
                <w:i w:val="0"/>
                <w:iCs w:val="0"/>
              </w:rPr>
              <w:t xml:space="preserve">Per accedere </w:t>
            </w:r>
            <w:r w:rsidR="007829D5" w:rsidRPr="00BD7F9B">
              <w:rPr>
                <w:i w:val="0"/>
                <w:iCs w:val="0"/>
              </w:rPr>
              <w:t xml:space="preserve">con i mezzi </w:t>
            </w:r>
            <w:r w:rsidRPr="00BD7F9B">
              <w:rPr>
                <w:i w:val="0"/>
                <w:iCs w:val="0"/>
              </w:rPr>
              <w:t xml:space="preserve">alle aree esterne si può entrare da via Livorno n°60 oppure da via </w:t>
            </w:r>
            <w:proofErr w:type="spellStart"/>
            <w:r w:rsidRPr="00BD7F9B">
              <w:rPr>
                <w:i w:val="0"/>
                <w:iCs w:val="0"/>
              </w:rPr>
              <w:t>Costaguta</w:t>
            </w:r>
            <w:proofErr w:type="spellEnd"/>
            <w:r w:rsidRPr="00BD7F9B">
              <w:rPr>
                <w:i w:val="0"/>
                <w:iCs w:val="0"/>
              </w:rPr>
              <w:t xml:space="preserve">. </w:t>
            </w:r>
          </w:p>
          <w:p w14:paraId="5442C134" w14:textId="1D932926" w:rsidR="00372D22" w:rsidRPr="00223765" w:rsidRDefault="00372D22" w:rsidP="00DF41F6">
            <w:pPr>
              <w:pStyle w:val="testotabella0"/>
              <w:rPr>
                <w:i w:val="0"/>
                <w:iCs w:val="0"/>
              </w:rPr>
            </w:pPr>
            <w:r w:rsidRPr="00BD7F9B">
              <w:rPr>
                <w:i w:val="0"/>
                <w:iCs w:val="0"/>
              </w:rPr>
              <w:t xml:space="preserve">L’accesso con le auto nell’area interna è consentita solo ai mezzi di </w:t>
            </w:r>
            <w:r w:rsidR="000C080A" w:rsidRPr="00BD7F9B">
              <w:rPr>
                <w:i w:val="0"/>
                <w:iCs w:val="0"/>
              </w:rPr>
              <w:t>soccorso/</w:t>
            </w:r>
            <w:r w:rsidRPr="00BD7F9B">
              <w:rPr>
                <w:i w:val="0"/>
                <w:iCs w:val="0"/>
              </w:rPr>
              <w:t>servizio</w:t>
            </w:r>
          </w:p>
        </w:tc>
      </w:tr>
      <w:tr w:rsidR="00C6481D" w:rsidRPr="00223765" w14:paraId="1651904B" w14:textId="77777777" w:rsidTr="00197F9C">
        <w:trPr>
          <w:trHeight w:val="165"/>
        </w:trPr>
        <w:tc>
          <w:tcPr>
            <w:tcW w:w="382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3E3BDB6" w14:textId="77777777" w:rsidR="00C6481D" w:rsidRPr="00223765" w:rsidRDefault="00C6481D" w:rsidP="00C6481D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Area di lavoro oggetto dell’intervento in contratto, per la quale è necessario richiedere l’autorizzazione per effettuare lavori, nel caso specificando quali</w:t>
            </w:r>
          </w:p>
        </w:tc>
        <w:tc>
          <w:tcPr>
            <w:tcW w:w="585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02F1EE59" w14:textId="301DDC83" w:rsidR="00C6481D" w:rsidRPr="006206B8" w:rsidRDefault="00CB3082" w:rsidP="00DF41F6">
            <w:pPr>
              <w:pStyle w:val="testotabella0"/>
              <w:rPr>
                <w:i w:val="0"/>
                <w:iCs w:val="0"/>
                <w:highlight w:val="darkGray"/>
              </w:rPr>
            </w:pPr>
            <w:r w:rsidRPr="00BD7F9B">
              <w:rPr>
                <w:i w:val="0"/>
                <w:iCs w:val="0"/>
              </w:rPr>
              <w:t>Le aree oggetto del contratto sono</w:t>
            </w:r>
            <w:r w:rsidR="00D20D47" w:rsidRPr="00BD7F9B">
              <w:rPr>
                <w:i w:val="0"/>
                <w:iCs w:val="0"/>
              </w:rPr>
              <w:t xml:space="preserve"> aree comuni</w:t>
            </w:r>
            <w:r w:rsidRPr="00BD7F9B">
              <w:rPr>
                <w:i w:val="0"/>
                <w:iCs w:val="0"/>
              </w:rPr>
              <w:t xml:space="preserve"> ad accesso libero</w:t>
            </w:r>
            <w:r w:rsidR="00BD7F9B" w:rsidRPr="00BD7F9B">
              <w:rPr>
                <w:i w:val="0"/>
                <w:iCs w:val="0"/>
              </w:rPr>
              <w:t>; è necessaria l’</w:t>
            </w:r>
            <w:r w:rsidR="003D0559" w:rsidRPr="00BD7F9B">
              <w:rPr>
                <w:i w:val="0"/>
                <w:iCs w:val="0"/>
              </w:rPr>
              <w:t xml:space="preserve">autorizzazione esclusivamente per l’accesso </w:t>
            </w:r>
            <w:r w:rsidR="00BD7F9B" w:rsidRPr="00BD7F9B">
              <w:rPr>
                <w:i w:val="0"/>
                <w:iCs w:val="0"/>
              </w:rPr>
              <w:t xml:space="preserve">con i mezzi </w:t>
            </w:r>
            <w:r w:rsidR="003D0559" w:rsidRPr="00BD7F9B">
              <w:rPr>
                <w:i w:val="0"/>
                <w:iCs w:val="0"/>
              </w:rPr>
              <w:t>alle aree pedonali.</w:t>
            </w:r>
          </w:p>
        </w:tc>
      </w:tr>
      <w:tr w:rsidR="00C6481D" w:rsidRPr="00223765" w14:paraId="5D54014E" w14:textId="77777777" w:rsidTr="00197F9C">
        <w:trPr>
          <w:trHeight w:val="195"/>
        </w:trPr>
        <w:tc>
          <w:tcPr>
            <w:tcW w:w="382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52195D6C" w14:textId="2CC2C167" w:rsidR="00C6481D" w:rsidRPr="00223765" w:rsidRDefault="002F5762" w:rsidP="00942957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Z</w:t>
            </w:r>
            <w:r w:rsidR="00C6481D" w:rsidRPr="00223765">
              <w:rPr>
                <w:rFonts w:ascii="Arial" w:hAnsi="Arial" w:cs="Arial"/>
                <w:b/>
                <w:i w:val="0"/>
                <w:iCs w:val="0"/>
              </w:rPr>
              <w:t xml:space="preserve">ona di sosta di autoveicoli o mezzi / aree adibite a parcheggio </w:t>
            </w:r>
          </w:p>
        </w:tc>
        <w:tc>
          <w:tcPr>
            <w:tcW w:w="585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5642D78C" w14:textId="4F15A2F4" w:rsidR="00275CB1" w:rsidRPr="00223765" w:rsidRDefault="000F3968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È possibile parcheggiare in aree prossime alle zone di intervento</w:t>
            </w:r>
            <w:r w:rsidR="00372D22">
              <w:rPr>
                <w:i w:val="0"/>
                <w:iCs w:val="0"/>
              </w:rPr>
              <w:t>, in particolare è possibile parcheggiare direttamente nell’autorimessa</w:t>
            </w:r>
            <w:r w:rsidR="00372D22" w:rsidRPr="00372D22">
              <w:rPr>
                <w:i w:val="0"/>
                <w:iCs w:val="0"/>
              </w:rPr>
              <w:t>, oppure nel parcheggio esterno prossimo all’ingresso principale su via Livorno</w:t>
            </w:r>
            <w:r w:rsidR="005F7333">
              <w:rPr>
                <w:i w:val="0"/>
                <w:iCs w:val="0"/>
              </w:rPr>
              <w:t xml:space="preserve"> o ancora in via </w:t>
            </w:r>
            <w:proofErr w:type="spellStart"/>
            <w:r w:rsidR="005F7333">
              <w:rPr>
                <w:i w:val="0"/>
                <w:iCs w:val="0"/>
              </w:rPr>
              <w:t>Costaguta</w:t>
            </w:r>
            <w:proofErr w:type="spellEnd"/>
          </w:p>
        </w:tc>
      </w:tr>
      <w:tr w:rsidR="000F3968" w:rsidRPr="00223765" w14:paraId="44D1B88C" w14:textId="77777777" w:rsidTr="006C467F">
        <w:trPr>
          <w:trHeight w:val="683"/>
        </w:trPr>
        <w:tc>
          <w:tcPr>
            <w:tcW w:w="382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AC2F94E" w14:textId="77777777" w:rsidR="000F3968" w:rsidRPr="00223765" w:rsidRDefault="000F3968" w:rsidP="00C6481D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 xml:space="preserve">Zone di carico/scarico dei materiali e strumenti di lavoro a disposizione </w:t>
            </w:r>
          </w:p>
        </w:tc>
        <w:tc>
          <w:tcPr>
            <w:tcW w:w="5854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</w:tcBorders>
            <w:shd w:val="clear" w:color="auto" w:fill="auto"/>
            <w:vAlign w:val="center"/>
          </w:tcPr>
          <w:p w14:paraId="37AB61BF" w14:textId="355AF6FE" w:rsidR="000F3968" w:rsidRPr="00223765" w:rsidRDefault="000F3968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È possibile caricare e scaricare i materiali in aree prossime alle zone di intervento.</w:t>
            </w:r>
            <w:r w:rsidR="006929D9">
              <w:rPr>
                <w:i w:val="0"/>
                <w:iCs w:val="0"/>
              </w:rPr>
              <w:t xml:space="preserve"> </w:t>
            </w:r>
            <w:r w:rsidR="006929D9" w:rsidRPr="00847588">
              <w:rPr>
                <w:i w:val="0"/>
                <w:iCs w:val="0"/>
              </w:rPr>
              <w:t>Accesso consentito nell’autorimessa, accesso consentito previa autorizzazione nelle aree pedonali.</w:t>
            </w:r>
            <w:r w:rsidR="004849E6">
              <w:rPr>
                <w:i w:val="0"/>
                <w:iCs w:val="0"/>
              </w:rPr>
              <w:t xml:space="preserve"> </w:t>
            </w:r>
          </w:p>
        </w:tc>
      </w:tr>
      <w:tr w:rsidR="000F3968" w:rsidRPr="00223765" w14:paraId="54AED105" w14:textId="77777777" w:rsidTr="006C467F">
        <w:trPr>
          <w:trHeight w:val="454"/>
        </w:trPr>
        <w:tc>
          <w:tcPr>
            <w:tcW w:w="3828" w:type="dxa"/>
            <w:tcBorders>
              <w:top w:val="dotted" w:sz="4" w:space="0" w:color="9BBB59" w:themeColor="accent3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3CA1BCBC" w14:textId="77777777" w:rsidR="000F3968" w:rsidRPr="00223765" w:rsidRDefault="000F3968" w:rsidP="002F5762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lastRenderedPageBreak/>
              <w:t>Locali ad uso servizi disponibili (servizi igienici, spogliatoio, …)</w:t>
            </w:r>
          </w:p>
        </w:tc>
        <w:tc>
          <w:tcPr>
            <w:tcW w:w="5854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</w:tcBorders>
            <w:shd w:val="clear" w:color="auto" w:fill="auto"/>
            <w:vAlign w:val="center"/>
          </w:tcPr>
          <w:p w14:paraId="23D24507" w14:textId="77777777" w:rsidR="000F3968" w:rsidRPr="00223765" w:rsidRDefault="000F3968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Sono presenti servizi igienici prossimi alle zone di intervento (vedere planimetrie per ubicazione precisa).</w:t>
            </w:r>
          </w:p>
        </w:tc>
      </w:tr>
      <w:tr w:rsidR="000F3968" w:rsidRPr="00223765" w14:paraId="140238B3" w14:textId="77777777" w:rsidTr="006C467F">
        <w:trPr>
          <w:trHeight w:val="454"/>
        </w:trPr>
        <w:tc>
          <w:tcPr>
            <w:tcW w:w="3828" w:type="dxa"/>
            <w:tcBorders>
              <w:top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51957E7D" w14:textId="77777777" w:rsidR="000F3968" w:rsidRPr="00223765" w:rsidRDefault="000F3968" w:rsidP="000C5CC6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Indicazione presenza sopra e sotto servizi nell’area</w:t>
            </w:r>
          </w:p>
        </w:tc>
        <w:tc>
          <w:tcPr>
            <w:tcW w:w="5854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</w:tcBorders>
            <w:shd w:val="clear" w:color="auto" w:fill="auto"/>
            <w:vAlign w:val="center"/>
          </w:tcPr>
          <w:p w14:paraId="6F225ACC" w14:textId="109EBFEF" w:rsidR="000F3968" w:rsidRPr="00223765" w:rsidRDefault="005F7333" w:rsidP="000C5CC6">
            <w:pPr>
              <w:pStyle w:val="testotabella0"/>
              <w:rPr>
                <w:b/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Sono presenti sopra e sotto </w:t>
            </w:r>
            <w:r w:rsidR="00B43D75" w:rsidRPr="00223765">
              <w:rPr>
                <w:i w:val="0"/>
                <w:iCs w:val="0"/>
              </w:rPr>
              <w:t xml:space="preserve">. </w:t>
            </w:r>
          </w:p>
        </w:tc>
      </w:tr>
    </w:tbl>
    <w:p w14:paraId="3445F6C8" w14:textId="77777777" w:rsidR="00B45B39" w:rsidRPr="00223765" w:rsidRDefault="00B45B39">
      <w:pPr>
        <w:rPr>
          <w:rFonts w:ascii="Arial" w:hAnsi="Arial" w:cs="Arial"/>
          <w:i w:val="0"/>
          <w:iCs w:val="0"/>
          <w:highlight w:val="yellow"/>
        </w:rPr>
      </w:pPr>
    </w:p>
    <w:tbl>
      <w:tblPr>
        <w:tblW w:w="9682" w:type="dxa"/>
        <w:tblInd w:w="-34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000" w:firstRow="0" w:lastRow="0" w:firstColumn="0" w:lastColumn="0" w:noHBand="0" w:noVBand="0"/>
      </w:tblPr>
      <w:tblGrid>
        <w:gridCol w:w="4148"/>
        <w:gridCol w:w="672"/>
        <w:gridCol w:w="709"/>
        <w:gridCol w:w="4153"/>
      </w:tblGrid>
      <w:tr w:rsidR="00E868FE" w:rsidRPr="00223765" w14:paraId="0E5281BD" w14:textId="77777777" w:rsidTr="00B45B39">
        <w:trPr>
          <w:trHeight w:val="454"/>
          <w:tblHeader/>
        </w:trPr>
        <w:tc>
          <w:tcPr>
            <w:tcW w:w="9682" w:type="dxa"/>
            <w:gridSpan w:val="4"/>
            <w:tcBorders>
              <w:bottom w:val="single" w:sz="4" w:space="0" w:color="76923C" w:themeColor="accent3" w:themeShade="BF"/>
            </w:tcBorders>
            <w:shd w:val="clear" w:color="auto" w:fill="D9D9D9" w:themeFill="background1" w:themeFillShade="D9"/>
          </w:tcPr>
          <w:p w14:paraId="7B1922A1" w14:textId="77777777" w:rsidR="00E868FE" w:rsidRPr="00223765" w:rsidRDefault="00F556D7" w:rsidP="00E40B54">
            <w:pPr>
              <w:pStyle w:val="TITOLETTO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</w:pPr>
            <w:r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 xml:space="preserve">5. </w:t>
            </w:r>
            <w:r w:rsidR="00E868FE"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>Check-list rischi specifici esistenti nelle aree di lavoro del Committente in cui l'operatore economico andrà ad operare</w:t>
            </w:r>
          </w:p>
        </w:tc>
      </w:tr>
      <w:tr w:rsidR="00AE04AB" w:rsidRPr="00223765" w14:paraId="3A03152A" w14:textId="77777777" w:rsidTr="009326B5">
        <w:trPr>
          <w:trHeight w:val="390"/>
        </w:trPr>
        <w:tc>
          <w:tcPr>
            <w:tcW w:w="4148" w:type="dxa"/>
            <w:vMerge w:val="restart"/>
            <w:tcBorders>
              <w:top w:val="single" w:sz="4" w:space="0" w:color="76923C" w:themeColor="accent3" w:themeShade="BF"/>
              <w:right w:val="single" w:sz="4" w:space="0" w:color="9BBB59"/>
            </w:tcBorders>
            <w:shd w:val="clear" w:color="auto" w:fill="D9D9D9" w:themeFill="background1" w:themeFillShade="D9"/>
            <w:vAlign w:val="center"/>
          </w:tcPr>
          <w:p w14:paraId="0E47DDE5" w14:textId="77777777" w:rsidR="00AE04AB" w:rsidRPr="00223765" w:rsidRDefault="00AE04AB" w:rsidP="00942957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lang w:eastAsia="it-IT" w:bidi="ar-SA"/>
              </w:rPr>
              <w:t>Ambiente di lavoro</w:t>
            </w:r>
          </w:p>
        </w:tc>
        <w:tc>
          <w:tcPr>
            <w:tcW w:w="1381" w:type="dxa"/>
            <w:gridSpan w:val="2"/>
            <w:tcBorders>
              <w:top w:val="single" w:sz="4" w:space="0" w:color="76923C" w:themeColor="accent3" w:themeShade="BF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6185070" w14:textId="77777777" w:rsidR="00AE04AB" w:rsidRPr="00223765" w:rsidRDefault="00AE04AB" w:rsidP="00942957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Rischio presente</w:t>
            </w:r>
          </w:p>
        </w:tc>
        <w:tc>
          <w:tcPr>
            <w:tcW w:w="4153" w:type="dxa"/>
            <w:vMerge w:val="restart"/>
            <w:tcBorders>
              <w:top w:val="single" w:sz="4" w:space="0" w:color="76923C" w:themeColor="accent3" w:themeShade="BF"/>
              <w:left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1DD2C603" w14:textId="77777777" w:rsidR="00AE04AB" w:rsidRPr="00223765" w:rsidRDefault="00F556D7" w:rsidP="00942957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Misure di prevenzione e protezione adottate o da mettere in atto; eventuali DPI necessari</w:t>
            </w:r>
          </w:p>
        </w:tc>
      </w:tr>
      <w:tr w:rsidR="00AE04AB" w:rsidRPr="00223765" w14:paraId="6410927E" w14:textId="77777777" w:rsidTr="009326B5">
        <w:trPr>
          <w:trHeight w:val="405"/>
        </w:trPr>
        <w:tc>
          <w:tcPr>
            <w:tcW w:w="4148" w:type="dxa"/>
            <w:vMerge/>
            <w:tcBorders>
              <w:bottom w:val="dotted" w:sz="4" w:space="0" w:color="9BBB59" w:themeColor="accent3"/>
              <w:right w:val="single" w:sz="4" w:space="0" w:color="9BBB59"/>
            </w:tcBorders>
            <w:shd w:val="clear" w:color="auto" w:fill="D9D9D9" w:themeFill="background1" w:themeFillShade="D9"/>
            <w:vAlign w:val="center"/>
          </w:tcPr>
          <w:p w14:paraId="234FCF51" w14:textId="77777777" w:rsidR="00AE04AB" w:rsidRPr="00223765" w:rsidRDefault="00AE04AB" w:rsidP="00942957">
            <w:pPr>
              <w:rPr>
                <w:rFonts w:ascii="Arial" w:hAnsi="Arial" w:cs="Arial"/>
                <w:b/>
                <w:bCs/>
                <w:i w:val="0"/>
                <w:iCs w:val="0"/>
                <w:color w:val="000000"/>
                <w:lang w:eastAsia="it-IT" w:bidi="ar-SA"/>
              </w:rPr>
            </w:pPr>
          </w:p>
        </w:tc>
        <w:tc>
          <w:tcPr>
            <w:tcW w:w="672" w:type="dxa"/>
            <w:tcBorders>
              <w:top w:val="single" w:sz="4" w:space="0" w:color="9BBB59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47D10ED9" w14:textId="77777777" w:rsidR="00AE04AB" w:rsidRPr="00223765" w:rsidRDefault="00AE04AB" w:rsidP="00942957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SI</w:t>
            </w:r>
          </w:p>
        </w:tc>
        <w:tc>
          <w:tcPr>
            <w:tcW w:w="709" w:type="dxa"/>
            <w:tcBorders>
              <w:top w:val="single" w:sz="4" w:space="0" w:color="9BBB59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3A336C0E" w14:textId="77777777" w:rsidR="00AE04AB" w:rsidRPr="00223765" w:rsidRDefault="00AE04AB" w:rsidP="00942957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NO</w:t>
            </w:r>
          </w:p>
        </w:tc>
        <w:tc>
          <w:tcPr>
            <w:tcW w:w="4153" w:type="dxa"/>
            <w:vMerge/>
            <w:tcBorders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auto"/>
            <w:vAlign w:val="center"/>
          </w:tcPr>
          <w:p w14:paraId="61C52B07" w14:textId="77777777" w:rsidR="00AE04AB" w:rsidRPr="00223765" w:rsidRDefault="00AE04AB" w:rsidP="00942957">
            <w:pPr>
              <w:rPr>
                <w:rFonts w:ascii="Arial" w:hAnsi="Arial" w:cs="Arial"/>
                <w:i w:val="0"/>
                <w:iCs w:val="0"/>
              </w:rPr>
            </w:pPr>
          </w:p>
        </w:tc>
      </w:tr>
      <w:tr w:rsidR="000C5CC6" w:rsidRPr="00223765" w14:paraId="71A06DC3" w14:textId="77777777" w:rsidTr="00197F9C">
        <w:trPr>
          <w:trHeight w:val="258"/>
        </w:trPr>
        <w:tc>
          <w:tcPr>
            <w:tcW w:w="414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2FC8CB8A" w14:textId="77777777" w:rsidR="000C5CC6" w:rsidRPr="00223765" w:rsidRDefault="000C5CC6" w:rsidP="000C5CC6">
            <w:pPr>
              <w:pStyle w:val="TESTOTABELLA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Caduta dall’alto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453549AB" w14:textId="77777777" w:rsidR="000C5CC6" w:rsidRPr="00223765" w:rsidRDefault="000C5CC6" w:rsidP="000C5C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  <w:r w:rsidRPr="00223765"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  <w:t>x</w:t>
            </w: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28580B7A" w14:textId="77777777" w:rsidR="000C5CC6" w:rsidRPr="00223765" w:rsidRDefault="000C5CC6" w:rsidP="000C5C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54BCFF71" w14:textId="77777777" w:rsidR="000C5CC6" w:rsidRPr="00223765" w:rsidRDefault="000C5CC6" w:rsidP="009D4E3F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Prima di effettuare i lavori in quota l’impresa dovrà predisporre idonee opere</w:t>
            </w:r>
            <w:r w:rsidR="0076332D" w:rsidRPr="00223765">
              <w:rPr>
                <w:i w:val="0"/>
                <w:iCs w:val="0"/>
              </w:rPr>
              <w:t xml:space="preserve"> provvisionali </w:t>
            </w:r>
            <w:r w:rsidR="009D4E3F" w:rsidRPr="00223765">
              <w:rPr>
                <w:i w:val="0"/>
                <w:iCs w:val="0"/>
              </w:rPr>
              <w:t>(ponteggi, trabattelli, parapetti) oppure utilizzare PLE.</w:t>
            </w:r>
          </w:p>
        </w:tc>
      </w:tr>
      <w:tr w:rsidR="000C5CC6" w:rsidRPr="00223765" w14:paraId="2C5C1FF3" w14:textId="77777777" w:rsidTr="00197F9C">
        <w:trPr>
          <w:trHeight w:val="185"/>
        </w:trPr>
        <w:tc>
          <w:tcPr>
            <w:tcW w:w="414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329FB845" w14:textId="7DC22E55" w:rsidR="000C5CC6" w:rsidRPr="007131DC" w:rsidRDefault="007131DC" w:rsidP="000C5CC6">
            <w:pPr>
              <w:pStyle w:val="TESTOTABELLA"/>
              <w:rPr>
                <w:i w:val="0"/>
                <w:iCs w:val="0"/>
                <w:highlight w:val="darkGray"/>
              </w:rPr>
            </w:pPr>
            <w:r w:rsidRPr="00847588">
              <w:rPr>
                <w:i w:val="0"/>
                <w:iCs w:val="0"/>
              </w:rPr>
              <w:t xml:space="preserve">Investimento/urto tra mezzi 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346CEE3B" w14:textId="0552674C" w:rsidR="000C5CC6" w:rsidRPr="00223765" w:rsidRDefault="00372D22" w:rsidP="003A72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  <w:r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  <w:t>x</w:t>
            </w: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51FC2BFE" w14:textId="45517F76" w:rsidR="000C5CC6" w:rsidRPr="00223765" w:rsidRDefault="000C5CC6" w:rsidP="003A72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55116BC8" w14:textId="288644EF" w:rsidR="00910317" w:rsidRPr="006E285D" w:rsidRDefault="00372D22" w:rsidP="000C5CC6">
            <w:pPr>
              <w:pStyle w:val="testotabella0"/>
              <w:rPr>
                <w:i w:val="0"/>
                <w:iCs w:val="0"/>
                <w:highlight w:val="darkGray"/>
                <w:lang w:eastAsia="it-IT" w:bidi="ar-SA"/>
              </w:rPr>
            </w:pPr>
            <w:r w:rsidRPr="00372D22">
              <w:rPr>
                <w:i w:val="0"/>
                <w:iCs w:val="0"/>
                <w:lang w:eastAsia="it-IT" w:bidi="ar-SA"/>
              </w:rPr>
              <w:t>L</w:t>
            </w:r>
            <w:r w:rsidR="000C080A">
              <w:rPr>
                <w:i w:val="0"/>
                <w:iCs w:val="0"/>
                <w:lang w:eastAsia="it-IT" w:bidi="ar-SA"/>
              </w:rPr>
              <w:t xml:space="preserve">’accesso al complesso di Envipark avviene da via Livorno 58/60 o da via </w:t>
            </w:r>
            <w:proofErr w:type="spellStart"/>
            <w:r w:rsidR="000C080A">
              <w:rPr>
                <w:i w:val="0"/>
                <w:iCs w:val="0"/>
                <w:lang w:eastAsia="it-IT" w:bidi="ar-SA"/>
              </w:rPr>
              <w:t>Costagut</w:t>
            </w:r>
            <w:r w:rsidR="00847588">
              <w:rPr>
                <w:i w:val="0"/>
                <w:iCs w:val="0"/>
                <w:lang w:eastAsia="it-IT" w:bidi="ar-SA"/>
              </w:rPr>
              <w:t>a</w:t>
            </w:r>
            <w:proofErr w:type="spellEnd"/>
            <w:r w:rsidR="000C080A">
              <w:rPr>
                <w:i w:val="0"/>
                <w:iCs w:val="0"/>
                <w:lang w:eastAsia="it-IT" w:bidi="ar-SA"/>
              </w:rPr>
              <w:t xml:space="preserve">. Entrambe sono </w:t>
            </w:r>
            <w:r w:rsidRPr="00372D22">
              <w:rPr>
                <w:i w:val="0"/>
                <w:iCs w:val="0"/>
                <w:lang w:eastAsia="it-IT" w:bidi="ar-SA"/>
              </w:rPr>
              <w:t>strad</w:t>
            </w:r>
            <w:r w:rsidR="000C080A">
              <w:rPr>
                <w:i w:val="0"/>
                <w:iCs w:val="0"/>
                <w:lang w:eastAsia="it-IT" w:bidi="ar-SA"/>
              </w:rPr>
              <w:t>e</w:t>
            </w:r>
            <w:r w:rsidRPr="00372D22">
              <w:rPr>
                <w:i w:val="0"/>
                <w:iCs w:val="0"/>
                <w:lang w:eastAsia="it-IT" w:bidi="ar-SA"/>
              </w:rPr>
              <w:t xml:space="preserve"> pubblic</w:t>
            </w:r>
            <w:r w:rsidR="00847588">
              <w:rPr>
                <w:i w:val="0"/>
                <w:iCs w:val="0"/>
                <w:lang w:eastAsia="it-IT" w:bidi="ar-SA"/>
              </w:rPr>
              <w:t>he</w:t>
            </w:r>
            <w:r w:rsidRPr="00372D22">
              <w:rPr>
                <w:i w:val="0"/>
                <w:iCs w:val="0"/>
                <w:lang w:eastAsia="it-IT" w:bidi="ar-SA"/>
              </w:rPr>
              <w:t>, pertanto possono circolare auto e mezzi</w:t>
            </w:r>
            <w:r w:rsidR="007606F1">
              <w:rPr>
                <w:i w:val="0"/>
                <w:iCs w:val="0"/>
                <w:lang w:eastAsia="it-IT" w:bidi="ar-SA"/>
              </w:rPr>
              <w:t>.</w:t>
            </w:r>
            <w:r w:rsidR="0040234E">
              <w:rPr>
                <w:i w:val="0"/>
                <w:iCs w:val="0"/>
                <w:lang w:eastAsia="it-IT" w:bidi="ar-SA"/>
              </w:rPr>
              <w:t xml:space="preserve"> </w:t>
            </w:r>
            <w:r w:rsidR="00847588">
              <w:rPr>
                <w:i w:val="0"/>
                <w:iCs w:val="0"/>
                <w:lang w:eastAsia="it-IT" w:bidi="ar-SA"/>
              </w:rPr>
              <w:t>E’ p</w:t>
            </w:r>
            <w:r w:rsidR="0040234E" w:rsidRPr="00847588">
              <w:rPr>
                <w:i w:val="0"/>
                <w:iCs w:val="0"/>
                <w:lang w:eastAsia="it-IT" w:bidi="ar-SA"/>
              </w:rPr>
              <w:t xml:space="preserve">resente segnaletica </w:t>
            </w:r>
            <w:r w:rsidR="009500D1" w:rsidRPr="00847588">
              <w:rPr>
                <w:i w:val="0"/>
                <w:iCs w:val="0"/>
                <w:lang w:eastAsia="it-IT" w:bidi="ar-SA"/>
              </w:rPr>
              <w:t>stradale</w:t>
            </w:r>
            <w:r w:rsidR="00152267" w:rsidRPr="00847588">
              <w:rPr>
                <w:i w:val="0"/>
                <w:iCs w:val="0"/>
                <w:lang w:eastAsia="it-IT" w:bidi="ar-SA"/>
              </w:rPr>
              <w:t xml:space="preserve">, separazione vie di transito pedonali e carrabili, </w:t>
            </w:r>
            <w:r w:rsidR="005F7333">
              <w:rPr>
                <w:i w:val="0"/>
                <w:iCs w:val="0"/>
                <w:lang w:eastAsia="it-IT" w:bidi="ar-SA"/>
              </w:rPr>
              <w:t xml:space="preserve">segnalazione </w:t>
            </w:r>
            <w:r w:rsidR="00152267" w:rsidRPr="00847588">
              <w:rPr>
                <w:i w:val="0"/>
                <w:iCs w:val="0"/>
                <w:lang w:eastAsia="it-IT" w:bidi="ar-SA"/>
              </w:rPr>
              <w:t>limiti di velocità</w:t>
            </w:r>
            <w:r w:rsidR="00910317" w:rsidRPr="00847588">
              <w:rPr>
                <w:i w:val="0"/>
                <w:iCs w:val="0"/>
                <w:lang w:eastAsia="it-IT" w:bidi="ar-SA"/>
              </w:rPr>
              <w:t>.</w:t>
            </w:r>
          </w:p>
          <w:p w14:paraId="5D5591A6" w14:textId="5EEC7CC1" w:rsidR="000C080A" w:rsidRPr="00847588" w:rsidRDefault="00910317" w:rsidP="000C5CC6">
            <w:pPr>
              <w:pStyle w:val="testotabella0"/>
              <w:rPr>
                <w:i w:val="0"/>
                <w:iCs w:val="0"/>
                <w:lang w:eastAsia="it-IT" w:bidi="ar-SA"/>
              </w:rPr>
            </w:pPr>
            <w:r w:rsidRPr="00847588">
              <w:rPr>
                <w:i w:val="0"/>
                <w:iCs w:val="0"/>
                <w:lang w:eastAsia="it-IT" w:bidi="ar-SA"/>
              </w:rPr>
              <w:t xml:space="preserve">Accesso gestito tramite </w:t>
            </w:r>
            <w:r w:rsidR="006E285D" w:rsidRPr="00847588">
              <w:rPr>
                <w:i w:val="0"/>
                <w:iCs w:val="0"/>
                <w:lang w:eastAsia="it-IT" w:bidi="ar-SA"/>
              </w:rPr>
              <w:t>sbarra meccanica per autorimessa.</w:t>
            </w:r>
            <w:r w:rsidR="0040234E" w:rsidRPr="00847588">
              <w:rPr>
                <w:i w:val="0"/>
                <w:iCs w:val="0"/>
                <w:lang w:eastAsia="it-IT" w:bidi="ar-SA"/>
              </w:rPr>
              <w:t xml:space="preserve"> </w:t>
            </w:r>
          </w:p>
          <w:p w14:paraId="316A6D62" w14:textId="77777777" w:rsidR="00712309" w:rsidRPr="00847588" w:rsidRDefault="00372D22" w:rsidP="000C5CC6">
            <w:pPr>
              <w:pStyle w:val="testotabella0"/>
              <w:rPr>
                <w:i w:val="0"/>
                <w:iCs w:val="0"/>
                <w:lang w:eastAsia="it-IT" w:bidi="ar-SA"/>
              </w:rPr>
            </w:pPr>
            <w:r w:rsidRPr="00847588">
              <w:rPr>
                <w:i w:val="0"/>
                <w:iCs w:val="0"/>
                <w:lang w:eastAsia="it-IT" w:bidi="ar-SA"/>
              </w:rPr>
              <w:t xml:space="preserve">Le strade </w:t>
            </w:r>
            <w:r w:rsidR="000C080A" w:rsidRPr="00847588">
              <w:rPr>
                <w:i w:val="0"/>
                <w:iCs w:val="0"/>
                <w:lang w:eastAsia="it-IT" w:bidi="ar-SA"/>
              </w:rPr>
              <w:t xml:space="preserve">interne </w:t>
            </w:r>
            <w:r w:rsidRPr="00847588">
              <w:rPr>
                <w:i w:val="0"/>
                <w:iCs w:val="0"/>
                <w:lang w:eastAsia="it-IT" w:bidi="ar-SA"/>
              </w:rPr>
              <w:t xml:space="preserve">del complesso sono </w:t>
            </w:r>
            <w:r w:rsidR="000C080A" w:rsidRPr="00847588">
              <w:rPr>
                <w:i w:val="0"/>
                <w:iCs w:val="0"/>
                <w:lang w:eastAsia="it-IT" w:bidi="ar-SA"/>
              </w:rPr>
              <w:t xml:space="preserve">invece </w:t>
            </w:r>
            <w:r w:rsidRPr="00847588">
              <w:rPr>
                <w:i w:val="0"/>
                <w:iCs w:val="0"/>
                <w:lang w:eastAsia="it-IT" w:bidi="ar-SA"/>
              </w:rPr>
              <w:t>riservate ai pedoni</w:t>
            </w:r>
            <w:r w:rsidR="00712309" w:rsidRPr="00847588">
              <w:rPr>
                <w:i w:val="0"/>
                <w:iCs w:val="0"/>
                <w:lang w:eastAsia="it-IT" w:bidi="ar-SA"/>
              </w:rPr>
              <w:t>.</w:t>
            </w:r>
          </w:p>
          <w:p w14:paraId="09A5AAB4" w14:textId="437E68FE" w:rsidR="000C5CC6" w:rsidRPr="00847588" w:rsidRDefault="00712309" w:rsidP="000C5CC6">
            <w:pPr>
              <w:pStyle w:val="testotabella0"/>
              <w:rPr>
                <w:i w:val="0"/>
                <w:iCs w:val="0"/>
                <w:lang w:eastAsia="it-IT" w:bidi="ar-SA"/>
              </w:rPr>
            </w:pPr>
            <w:r w:rsidRPr="00847588">
              <w:rPr>
                <w:i w:val="0"/>
                <w:iCs w:val="0"/>
                <w:lang w:eastAsia="it-IT" w:bidi="ar-SA"/>
              </w:rPr>
              <w:t>Eventuali accessi di mezzi devono essere preventivamente autorizzati</w:t>
            </w:r>
            <w:r w:rsidR="00870101" w:rsidRPr="00847588">
              <w:rPr>
                <w:i w:val="0"/>
                <w:iCs w:val="0"/>
                <w:lang w:eastAsia="it-IT" w:bidi="ar-SA"/>
              </w:rPr>
              <w:t>.</w:t>
            </w:r>
            <w:r w:rsidR="00372D22" w:rsidRPr="00847588">
              <w:rPr>
                <w:i w:val="0"/>
                <w:iCs w:val="0"/>
                <w:lang w:eastAsia="it-IT" w:bidi="ar-SA"/>
              </w:rPr>
              <w:t xml:space="preserve"> salvo corrieri e/o mezzi di soccorso/servizio</w:t>
            </w:r>
            <w:r w:rsidR="00D53247" w:rsidRPr="00847588">
              <w:rPr>
                <w:i w:val="0"/>
                <w:iCs w:val="0"/>
                <w:lang w:eastAsia="it-IT" w:bidi="ar-SA"/>
              </w:rPr>
              <w:t xml:space="preserve"> autorizzati.</w:t>
            </w:r>
          </w:p>
          <w:p w14:paraId="523091F4" w14:textId="4343C243" w:rsidR="00372D22" w:rsidRPr="00223765" w:rsidRDefault="00372D22" w:rsidP="000C5CC6">
            <w:pPr>
              <w:pStyle w:val="testotabella0"/>
              <w:rPr>
                <w:i w:val="0"/>
                <w:iCs w:val="0"/>
                <w:lang w:eastAsia="it-IT" w:bidi="ar-SA"/>
              </w:rPr>
            </w:pPr>
            <w:r w:rsidRPr="00847588">
              <w:rPr>
                <w:i w:val="0"/>
                <w:iCs w:val="0"/>
                <w:lang w:eastAsia="it-IT" w:bidi="ar-SA"/>
              </w:rPr>
              <w:t>L’autorimessa è via di transito</w:t>
            </w:r>
            <w:r>
              <w:rPr>
                <w:i w:val="0"/>
                <w:iCs w:val="0"/>
                <w:lang w:eastAsia="it-IT" w:bidi="ar-SA"/>
              </w:rPr>
              <w:t xml:space="preserve"> per i lavoratori</w:t>
            </w:r>
          </w:p>
        </w:tc>
      </w:tr>
      <w:tr w:rsidR="000C080A" w:rsidRPr="00223765" w14:paraId="313B8DE9" w14:textId="77777777" w:rsidTr="00E32996">
        <w:trPr>
          <w:trHeight w:val="240"/>
        </w:trPr>
        <w:tc>
          <w:tcPr>
            <w:tcW w:w="4148" w:type="dxa"/>
            <w:tcBorders>
              <w:top w:val="dotted" w:sz="4" w:space="0" w:color="9BBB59" w:themeColor="accent3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5063CDFB" w14:textId="77777777" w:rsidR="000C080A" w:rsidRPr="00223765" w:rsidRDefault="000C080A" w:rsidP="000C080A">
            <w:pPr>
              <w:pStyle w:val="TESTOTABELLA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Cadute a livello/scivolamenti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1FE1E503" w14:textId="1F547D94" w:rsidR="000C080A" w:rsidRPr="00223765" w:rsidRDefault="000C080A" w:rsidP="000C08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381B5ADD" w14:textId="5FEE916C" w:rsidR="000C080A" w:rsidRPr="00223765" w:rsidRDefault="000C080A" w:rsidP="000C08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  <w:r w:rsidRPr="00ED2AB5"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  <w:t>x</w:t>
            </w: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0C79A1A9" w14:textId="32DC7A7F" w:rsidR="000C080A" w:rsidRPr="00223765" w:rsidRDefault="000C080A" w:rsidP="000C080A">
            <w:pPr>
              <w:pStyle w:val="testotabella0"/>
              <w:rPr>
                <w:i w:val="0"/>
                <w:iCs w:val="0"/>
              </w:rPr>
            </w:pPr>
            <w:r w:rsidRPr="00847588">
              <w:rPr>
                <w:i w:val="0"/>
                <w:iCs w:val="0"/>
              </w:rPr>
              <w:t>Le vie di passaggio esterne ed interne sono adeguatamente illuminate</w:t>
            </w:r>
            <w:r w:rsidR="00607487" w:rsidRPr="00847588">
              <w:rPr>
                <w:i w:val="0"/>
                <w:iCs w:val="0"/>
              </w:rPr>
              <w:t xml:space="preserve"> e manutenute</w:t>
            </w:r>
          </w:p>
        </w:tc>
      </w:tr>
      <w:tr w:rsidR="000C080A" w:rsidRPr="00223765" w14:paraId="5B508891" w14:textId="77777777" w:rsidTr="00A4353C">
        <w:trPr>
          <w:trHeight w:val="240"/>
        </w:trPr>
        <w:tc>
          <w:tcPr>
            <w:tcW w:w="4148" w:type="dxa"/>
            <w:tcBorders>
              <w:top w:val="dotted" w:sz="4" w:space="0" w:color="9BBB59" w:themeColor="accent3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</w:tcPr>
          <w:p w14:paraId="643DA03C" w14:textId="7402B6FC" w:rsidR="000C080A" w:rsidRPr="00223765" w:rsidRDefault="000C080A" w:rsidP="000C080A">
            <w:pPr>
              <w:pStyle w:val="TESTOTABELLA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Dislivelli nelle aree di transito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2B38F730" w14:textId="4F017641" w:rsidR="000C080A" w:rsidRPr="00847588" w:rsidRDefault="00B6242A" w:rsidP="000C08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  <w:r w:rsidRPr="00847588"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  <w:t>x</w:t>
            </w: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436FBAAA" w14:textId="4D378D05" w:rsidR="000C080A" w:rsidRPr="00847588" w:rsidRDefault="000C080A" w:rsidP="000C08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strike/>
                <w:color w:val="000000"/>
                <w:lang w:eastAsia="it-IT" w:bidi="ar-SA"/>
              </w:rPr>
            </w:pP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3058D783" w14:textId="4BB48DA3" w:rsidR="000C080A" w:rsidRPr="00223765" w:rsidRDefault="000C080A" w:rsidP="000C080A">
            <w:pPr>
              <w:pStyle w:val="testotabella0"/>
              <w:rPr>
                <w:i w:val="0"/>
                <w:iCs w:val="0"/>
              </w:rPr>
            </w:pPr>
            <w:r w:rsidRPr="00D62FAE">
              <w:rPr>
                <w:i w:val="0"/>
                <w:iCs w:val="0"/>
              </w:rPr>
              <w:t>Presenti nella Valle verde</w:t>
            </w:r>
          </w:p>
        </w:tc>
      </w:tr>
      <w:tr w:rsidR="000C080A" w:rsidRPr="00223765" w14:paraId="7B2F344E" w14:textId="77777777" w:rsidTr="00A4353C">
        <w:trPr>
          <w:trHeight w:val="240"/>
        </w:trPr>
        <w:tc>
          <w:tcPr>
            <w:tcW w:w="4148" w:type="dxa"/>
            <w:tcBorders>
              <w:top w:val="dotted" w:sz="4" w:space="0" w:color="9BBB59" w:themeColor="accent3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</w:tcPr>
          <w:p w14:paraId="704DA725" w14:textId="664D7198" w:rsidR="000C080A" w:rsidRPr="00223765" w:rsidRDefault="000C080A" w:rsidP="000C080A">
            <w:pPr>
              <w:pStyle w:val="TESTOTABELLA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Botole/chiusini (visibili e con chiusura a sicurezza/portata carrabile)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6E123C69" w14:textId="18BE8562" w:rsidR="000C080A" w:rsidRPr="00293EB1" w:rsidRDefault="00293EB1" w:rsidP="000C08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  <w:r w:rsidRPr="00293EB1"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  <w:t>x</w:t>
            </w: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4CA47FA8" w14:textId="2BB705DD" w:rsidR="000C080A" w:rsidRPr="00293EB1" w:rsidRDefault="000C080A" w:rsidP="000C08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strike/>
                <w:color w:val="000000"/>
                <w:lang w:eastAsia="it-IT" w:bidi="ar-SA"/>
              </w:rPr>
            </w:pPr>
            <w:r w:rsidRPr="00293EB1">
              <w:rPr>
                <w:rFonts w:ascii="Arial" w:hAnsi="Arial" w:cs="Arial"/>
                <w:i w:val="0"/>
                <w:iCs w:val="0"/>
                <w:strike/>
                <w:color w:val="000000"/>
                <w:lang w:eastAsia="it-IT" w:bidi="ar-SA"/>
              </w:rPr>
              <w:t>x</w:t>
            </w: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169A556A" w14:textId="56DBF2A3" w:rsidR="000C080A" w:rsidRPr="00C90B2A" w:rsidRDefault="000C080A" w:rsidP="000C080A">
            <w:pPr>
              <w:pStyle w:val="testotabella0"/>
              <w:rPr>
                <w:i w:val="0"/>
                <w:iCs w:val="0"/>
                <w:strike/>
              </w:rPr>
            </w:pPr>
            <w:r w:rsidRPr="00D62FAE">
              <w:rPr>
                <w:i w:val="0"/>
                <w:iCs w:val="0"/>
              </w:rPr>
              <w:t>Presenti nelle aree aperte diverse botole e chiusini</w:t>
            </w:r>
            <w:r w:rsidR="0048796A">
              <w:rPr>
                <w:i w:val="0"/>
                <w:iCs w:val="0"/>
              </w:rPr>
              <w:t>.</w:t>
            </w:r>
            <w:r w:rsidRPr="00D62FAE">
              <w:rPr>
                <w:i w:val="0"/>
                <w:iCs w:val="0"/>
              </w:rPr>
              <w:t xml:space="preserve"> </w:t>
            </w:r>
            <w:r w:rsidR="0048796A" w:rsidRPr="00847588">
              <w:rPr>
                <w:i w:val="0"/>
                <w:iCs w:val="0"/>
              </w:rPr>
              <w:t xml:space="preserve">Tutti i chiusini sono mantenuti chiusi </w:t>
            </w:r>
            <w:r w:rsidR="00AA4D0F" w:rsidRPr="00847588">
              <w:rPr>
                <w:i w:val="0"/>
                <w:iCs w:val="0"/>
              </w:rPr>
              <w:t xml:space="preserve">ad aperti da personale </w:t>
            </w:r>
            <w:r w:rsidR="00C90B2A" w:rsidRPr="00847588">
              <w:rPr>
                <w:i w:val="0"/>
                <w:iCs w:val="0"/>
              </w:rPr>
              <w:t>incaricato</w:t>
            </w:r>
            <w:r w:rsidRPr="00C90B2A">
              <w:rPr>
                <w:i w:val="0"/>
                <w:iCs w:val="0"/>
                <w:strike/>
              </w:rPr>
              <w:t xml:space="preserve"> </w:t>
            </w:r>
          </w:p>
          <w:p w14:paraId="5DC21F14" w14:textId="37A66F2A" w:rsidR="000C080A" w:rsidRPr="00223765" w:rsidRDefault="000C080A" w:rsidP="000C080A">
            <w:pPr>
              <w:pStyle w:val="testotabella0"/>
              <w:rPr>
                <w:i w:val="0"/>
                <w:iCs w:val="0"/>
              </w:rPr>
            </w:pPr>
            <w:r w:rsidRPr="00D62FAE">
              <w:rPr>
                <w:i w:val="0"/>
                <w:iCs w:val="0"/>
              </w:rPr>
              <w:t xml:space="preserve">Quelli su via </w:t>
            </w:r>
            <w:proofErr w:type="spellStart"/>
            <w:r w:rsidRPr="00D62FAE">
              <w:rPr>
                <w:i w:val="0"/>
                <w:iCs w:val="0"/>
              </w:rPr>
              <w:t>Costaguta</w:t>
            </w:r>
            <w:proofErr w:type="spellEnd"/>
            <w:r w:rsidRPr="00D62FAE">
              <w:rPr>
                <w:i w:val="0"/>
                <w:iCs w:val="0"/>
              </w:rPr>
              <w:t xml:space="preserve"> sono carrabili.</w:t>
            </w:r>
            <w:r w:rsidR="003F3C9C">
              <w:rPr>
                <w:i w:val="0"/>
                <w:iCs w:val="0"/>
              </w:rPr>
              <w:t xml:space="preserve"> </w:t>
            </w:r>
          </w:p>
        </w:tc>
      </w:tr>
      <w:tr w:rsidR="000C080A" w:rsidRPr="00223765" w14:paraId="4AFC59DA" w14:textId="77777777" w:rsidTr="00A4353C">
        <w:trPr>
          <w:trHeight w:val="240"/>
        </w:trPr>
        <w:tc>
          <w:tcPr>
            <w:tcW w:w="4148" w:type="dxa"/>
            <w:tcBorders>
              <w:top w:val="dotted" w:sz="4" w:space="0" w:color="9BBB59" w:themeColor="accent3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</w:tcPr>
          <w:p w14:paraId="7759B9B5" w14:textId="50BED657" w:rsidR="000C080A" w:rsidRPr="00223765" w:rsidRDefault="000C080A" w:rsidP="000C080A">
            <w:pPr>
              <w:pStyle w:val="TESTOTABELLA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Ascensori e montacarichi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48363EA1" w14:textId="52193110" w:rsidR="000C080A" w:rsidRPr="00223765" w:rsidRDefault="000C080A" w:rsidP="000C08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640D734A" w14:textId="119F5483" w:rsidR="000C080A" w:rsidRPr="00223765" w:rsidRDefault="000C080A" w:rsidP="000C08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  <w:r w:rsidRPr="004A4B8B"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  <w:t>x</w:t>
            </w: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730CBEB0" w14:textId="77777777" w:rsidR="000C080A" w:rsidRPr="00223765" w:rsidRDefault="000C080A" w:rsidP="000C080A">
            <w:pPr>
              <w:pStyle w:val="testotabella0"/>
              <w:rPr>
                <w:i w:val="0"/>
                <w:iCs w:val="0"/>
              </w:rPr>
            </w:pPr>
          </w:p>
        </w:tc>
      </w:tr>
      <w:tr w:rsidR="000C080A" w:rsidRPr="00223765" w14:paraId="229AC058" w14:textId="77777777" w:rsidTr="00A4353C">
        <w:trPr>
          <w:trHeight w:val="240"/>
        </w:trPr>
        <w:tc>
          <w:tcPr>
            <w:tcW w:w="4148" w:type="dxa"/>
            <w:tcBorders>
              <w:top w:val="dotted" w:sz="4" w:space="0" w:color="9BBB59" w:themeColor="accent3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</w:tcPr>
          <w:p w14:paraId="524988FC" w14:textId="3FA0DD5C" w:rsidR="000C080A" w:rsidRPr="00223765" w:rsidRDefault="000C080A" w:rsidP="000C080A">
            <w:pPr>
              <w:pStyle w:val="TESTOTABELLA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Spazi confinati o in cisterne/serbatoi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6A190024" w14:textId="1C4E9888" w:rsidR="000C080A" w:rsidRPr="00223765" w:rsidRDefault="000C080A" w:rsidP="000C08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5C2741B0" w14:textId="640AE40C" w:rsidR="000C080A" w:rsidRPr="00223765" w:rsidRDefault="000C080A" w:rsidP="000C08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</w:pPr>
            <w:r w:rsidRPr="004A4B8B">
              <w:rPr>
                <w:rFonts w:ascii="Arial" w:hAnsi="Arial" w:cs="Arial"/>
                <w:i w:val="0"/>
                <w:iCs w:val="0"/>
                <w:color w:val="000000"/>
                <w:lang w:eastAsia="it-IT" w:bidi="ar-SA"/>
              </w:rPr>
              <w:t>x</w:t>
            </w: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</w:tcPr>
          <w:p w14:paraId="690FEA41" w14:textId="77777777" w:rsidR="000C080A" w:rsidRPr="00223765" w:rsidRDefault="000C080A" w:rsidP="000C080A">
            <w:pPr>
              <w:pStyle w:val="testotabella0"/>
              <w:rPr>
                <w:i w:val="0"/>
                <w:iCs w:val="0"/>
              </w:rPr>
            </w:pPr>
          </w:p>
        </w:tc>
      </w:tr>
      <w:tr w:rsidR="00AE04AB" w:rsidRPr="00223765" w14:paraId="64771CDE" w14:textId="77777777" w:rsidTr="009326B5">
        <w:trPr>
          <w:trHeight w:val="390"/>
          <w:tblHeader/>
        </w:trPr>
        <w:tc>
          <w:tcPr>
            <w:tcW w:w="4148" w:type="dxa"/>
            <w:vMerge w:val="restart"/>
            <w:tcBorders>
              <w:top w:val="single" w:sz="4" w:space="0" w:color="76923C" w:themeColor="accent3" w:themeShade="BF"/>
              <w:right w:val="single" w:sz="4" w:space="0" w:color="9BBB59"/>
            </w:tcBorders>
            <w:shd w:val="clear" w:color="auto" w:fill="D9D9D9" w:themeFill="background1" w:themeFillShade="D9"/>
            <w:vAlign w:val="center"/>
          </w:tcPr>
          <w:p w14:paraId="46DAE35A" w14:textId="77777777" w:rsidR="00AE04AB" w:rsidRPr="00223765" w:rsidRDefault="00F01526" w:rsidP="00907608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lastRenderedPageBreak/>
              <w:br w:type="page"/>
            </w:r>
            <w:r w:rsidR="008459AF"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lang w:eastAsia="it-IT" w:bidi="ar-SA"/>
              </w:rPr>
              <w:t>Macchine, Apparecchiature, Impianti</w:t>
            </w:r>
          </w:p>
        </w:tc>
        <w:tc>
          <w:tcPr>
            <w:tcW w:w="1381" w:type="dxa"/>
            <w:gridSpan w:val="2"/>
            <w:tcBorders>
              <w:top w:val="single" w:sz="4" w:space="0" w:color="76923C" w:themeColor="accent3" w:themeShade="BF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5650DAF2" w14:textId="77777777" w:rsidR="00AE04AB" w:rsidRPr="00223765" w:rsidRDefault="00AE04AB" w:rsidP="00907608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Rischio presente</w:t>
            </w:r>
          </w:p>
        </w:tc>
        <w:tc>
          <w:tcPr>
            <w:tcW w:w="4153" w:type="dxa"/>
            <w:vMerge w:val="restart"/>
            <w:tcBorders>
              <w:top w:val="single" w:sz="4" w:space="0" w:color="76923C" w:themeColor="accent3" w:themeShade="BF"/>
              <w:left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6EC5B4A" w14:textId="77777777" w:rsidR="00AE04AB" w:rsidRPr="00223765" w:rsidRDefault="00F556D7" w:rsidP="00907608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Misure di prevenzione e protezione adottate o da mettere in atto; eventuali DPI necessari</w:t>
            </w:r>
          </w:p>
        </w:tc>
      </w:tr>
      <w:tr w:rsidR="00AE04AB" w:rsidRPr="00223765" w14:paraId="0F7439E2" w14:textId="77777777" w:rsidTr="009326B5">
        <w:trPr>
          <w:trHeight w:val="405"/>
          <w:tblHeader/>
        </w:trPr>
        <w:tc>
          <w:tcPr>
            <w:tcW w:w="4148" w:type="dxa"/>
            <w:vMerge/>
            <w:tcBorders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D9D9D9" w:themeFill="background1" w:themeFillShade="D9"/>
            <w:vAlign w:val="center"/>
          </w:tcPr>
          <w:p w14:paraId="489B5B92" w14:textId="77777777" w:rsidR="00AE04AB" w:rsidRPr="00223765" w:rsidRDefault="00AE04AB" w:rsidP="00907608">
            <w:pPr>
              <w:rPr>
                <w:rFonts w:ascii="Arial" w:hAnsi="Arial" w:cs="Arial"/>
                <w:b/>
                <w:bCs/>
                <w:i w:val="0"/>
                <w:iCs w:val="0"/>
                <w:color w:val="000000"/>
                <w:lang w:eastAsia="it-IT" w:bidi="ar-SA"/>
              </w:rPr>
            </w:pPr>
          </w:p>
        </w:tc>
        <w:tc>
          <w:tcPr>
            <w:tcW w:w="672" w:type="dxa"/>
            <w:tcBorders>
              <w:top w:val="single" w:sz="4" w:space="0" w:color="9BBB59"/>
              <w:left w:val="single" w:sz="4" w:space="0" w:color="9BBB59"/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0B14D199" w14:textId="77777777" w:rsidR="00AE04AB" w:rsidRPr="00223765" w:rsidRDefault="00AE04AB" w:rsidP="00907608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SI</w:t>
            </w:r>
          </w:p>
        </w:tc>
        <w:tc>
          <w:tcPr>
            <w:tcW w:w="709" w:type="dxa"/>
            <w:tcBorders>
              <w:top w:val="single" w:sz="4" w:space="0" w:color="9BBB59"/>
              <w:left w:val="single" w:sz="4" w:space="0" w:color="9BBB59"/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38B9A117" w14:textId="77777777" w:rsidR="00AE04AB" w:rsidRPr="00223765" w:rsidRDefault="00AE04AB" w:rsidP="00907608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NO</w:t>
            </w:r>
          </w:p>
        </w:tc>
        <w:tc>
          <w:tcPr>
            <w:tcW w:w="4153" w:type="dxa"/>
            <w:vMerge/>
            <w:tcBorders>
              <w:left w:val="single" w:sz="4" w:space="0" w:color="9BBB59"/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auto"/>
            <w:vAlign w:val="center"/>
          </w:tcPr>
          <w:p w14:paraId="4465C646" w14:textId="77777777" w:rsidR="00AE04AB" w:rsidRPr="00223765" w:rsidRDefault="00AE04AB" w:rsidP="00907608">
            <w:pPr>
              <w:rPr>
                <w:rFonts w:ascii="Arial" w:hAnsi="Arial" w:cs="Arial"/>
                <w:i w:val="0"/>
                <w:iCs w:val="0"/>
              </w:rPr>
            </w:pPr>
          </w:p>
        </w:tc>
      </w:tr>
      <w:tr w:rsidR="008459AF" w:rsidRPr="00223765" w14:paraId="1A5371FF" w14:textId="77777777" w:rsidTr="00197F9C">
        <w:trPr>
          <w:trHeight w:val="435"/>
        </w:trPr>
        <w:tc>
          <w:tcPr>
            <w:tcW w:w="4148" w:type="dxa"/>
            <w:tcBorders>
              <w:top w:val="single" w:sz="4" w:space="0" w:color="76923C" w:themeColor="accent3" w:themeShade="BF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8DD4D65" w14:textId="77777777" w:rsidR="008459AF" w:rsidRPr="007D420E" w:rsidRDefault="004B6441" w:rsidP="00AE04F1">
            <w:pPr>
              <w:pStyle w:val="TESTOTABELLA"/>
              <w:rPr>
                <w:i w:val="0"/>
                <w:iCs w:val="0"/>
              </w:rPr>
            </w:pPr>
            <w:r w:rsidRPr="007D420E">
              <w:rPr>
                <w:i w:val="0"/>
                <w:iCs w:val="0"/>
              </w:rPr>
              <w:t>El</w:t>
            </w:r>
            <w:r w:rsidR="008459AF" w:rsidRPr="007D420E">
              <w:rPr>
                <w:i w:val="0"/>
                <w:iCs w:val="0"/>
              </w:rPr>
              <w:t>ettrocuzione</w:t>
            </w:r>
          </w:p>
        </w:tc>
        <w:tc>
          <w:tcPr>
            <w:tcW w:w="672" w:type="dxa"/>
            <w:tcBorders>
              <w:top w:val="single" w:sz="4" w:space="0" w:color="76923C" w:themeColor="accent3" w:themeShade="BF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5CEF01AB" w14:textId="77777777" w:rsidR="008459AF" w:rsidRPr="007D420E" w:rsidRDefault="007634C0" w:rsidP="003A727A">
            <w:pPr>
              <w:pStyle w:val="testotabella0"/>
              <w:jc w:val="center"/>
              <w:rPr>
                <w:i w:val="0"/>
                <w:iCs w:val="0"/>
              </w:rPr>
            </w:pPr>
            <w:r w:rsidRPr="007D420E">
              <w:rPr>
                <w:i w:val="0"/>
                <w:iCs w:val="0"/>
              </w:rPr>
              <w:t>x</w:t>
            </w:r>
          </w:p>
        </w:tc>
        <w:tc>
          <w:tcPr>
            <w:tcW w:w="709" w:type="dxa"/>
            <w:tcBorders>
              <w:top w:val="single" w:sz="4" w:space="0" w:color="76923C" w:themeColor="accent3" w:themeShade="BF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581FDF33" w14:textId="77777777" w:rsidR="008459AF" w:rsidRPr="007D420E" w:rsidRDefault="008459AF" w:rsidP="003A727A">
            <w:pPr>
              <w:pStyle w:val="testotabella0"/>
              <w:jc w:val="center"/>
              <w:rPr>
                <w:i w:val="0"/>
                <w:iCs w:val="0"/>
              </w:rPr>
            </w:pPr>
          </w:p>
        </w:tc>
        <w:tc>
          <w:tcPr>
            <w:tcW w:w="4153" w:type="dxa"/>
            <w:tcBorders>
              <w:top w:val="single" w:sz="4" w:space="0" w:color="76923C" w:themeColor="accent3" w:themeShade="BF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59C29ED0" w14:textId="77777777" w:rsidR="008459AF" w:rsidRPr="007D420E" w:rsidRDefault="007634C0" w:rsidP="00DF41F6">
            <w:pPr>
              <w:pStyle w:val="testotabella0"/>
              <w:rPr>
                <w:i w:val="0"/>
                <w:iCs w:val="0"/>
              </w:rPr>
            </w:pPr>
            <w:r w:rsidRPr="007D420E">
              <w:rPr>
                <w:i w:val="0"/>
                <w:iCs w:val="0"/>
              </w:rPr>
              <w:t>Sono presenti impianti e collegamenti elettrici realizzati a regola d’arte e mantenuti regolarmente.</w:t>
            </w:r>
          </w:p>
        </w:tc>
      </w:tr>
      <w:tr w:rsidR="000379D1" w:rsidRPr="006F2CE2" w14:paraId="0264F4BA" w14:textId="77777777" w:rsidTr="00197F9C">
        <w:trPr>
          <w:trHeight w:val="435"/>
        </w:trPr>
        <w:tc>
          <w:tcPr>
            <w:tcW w:w="414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575B6732" w14:textId="06C1BB51" w:rsidR="000379D1" w:rsidRPr="005F7333" w:rsidRDefault="00CF7440" w:rsidP="00AE04F1">
            <w:pPr>
              <w:pStyle w:val="TESTOTABELLA"/>
              <w:rPr>
                <w:i w:val="0"/>
                <w:iCs w:val="0"/>
              </w:rPr>
            </w:pPr>
            <w:r w:rsidRPr="005F7333">
              <w:rPr>
                <w:i w:val="0"/>
                <w:iCs w:val="0"/>
              </w:rPr>
              <w:t xml:space="preserve">Reti GAS tecnici 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6892DB6D" w14:textId="77777777" w:rsidR="000379D1" w:rsidRPr="005F7333" w:rsidRDefault="000379D1" w:rsidP="003A727A">
            <w:pPr>
              <w:pStyle w:val="testotabella0"/>
              <w:jc w:val="center"/>
              <w:rPr>
                <w:i w:val="0"/>
                <w:iCs w:val="0"/>
                <w:strike/>
              </w:rPr>
            </w:pP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64F8E4DF" w14:textId="77777777" w:rsidR="000379D1" w:rsidRPr="005F7333" w:rsidRDefault="000379D1" w:rsidP="003A727A">
            <w:pPr>
              <w:pStyle w:val="testotabella0"/>
              <w:jc w:val="center"/>
              <w:rPr>
                <w:i w:val="0"/>
                <w:iCs w:val="0"/>
                <w:strike/>
              </w:rPr>
            </w:pP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3B713E04" w14:textId="7288A56F" w:rsidR="000379D1" w:rsidRPr="005F7333" w:rsidRDefault="00847588" w:rsidP="00DF41F6">
            <w:pPr>
              <w:pStyle w:val="testotabella0"/>
              <w:rPr>
                <w:i w:val="0"/>
                <w:iCs w:val="0"/>
              </w:rPr>
            </w:pPr>
            <w:r w:rsidRPr="005F7333">
              <w:rPr>
                <w:i w:val="0"/>
                <w:iCs w:val="0"/>
              </w:rPr>
              <w:t xml:space="preserve">Nelle aree esterne, in particolare nella cosiddetta Strada elettrica e area bombolaio (vedi planimetrie allegate) sono presenti reti gas tecnici opportunamente segnalati </w:t>
            </w:r>
          </w:p>
        </w:tc>
      </w:tr>
    </w:tbl>
    <w:p w14:paraId="63FDD05A" w14:textId="77777777" w:rsidR="00710C57" w:rsidRPr="00223765" w:rsidRDefault="00710C57">
      <w:pPr>
        <w:rPr>
          <w:rFonts w:ascii="Arial" w:hAnsi="Arial" w:cs="Arial"/>
          <w:i w:val="0"/>
          <w:iCs w:val="0"/>
        </w:rPr>
      </w:pPr>
    </w:p>
    <w:tbl>
      <w:tblPr>
        <w:tblW w:w="9682" w:type="dxa"/>
        <w:tblInd w:w="-34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000" w:firstRow="0" w:lastRow="0" w:firstColumn="0" w:lastColumn="0" w:noHBand="0" w:noVBand="0"/>
      </w:tblPr>
      <w:tblGrid>
        <w:gridCol w:w="4148"/>
        <w:gridCol w:w="672"/>
        <w:gridCol w:w="709"/>
        <w:gridCol w:w="4153"/>
      </w:tblGrid>
      <w:tr w:rsidR="00710C57" w:rsidRPr="00223765" w14:paraId="5730420C" w14:textId="77777777" w:rsidTr="009326B5">
        <w:trPr>
          <w:trHeight w:val="390"/>
          <w:tblHeader/>
        </w:trPr>
        <w:tc>
          <w:tcPr>
            <w:tcW w:w="4148" w:type="dxa"/>
            <w:vMerge w:val="restart"/>
            <w:tcBorders>
              <w:top w:val="single" w:sz="4" w:space="0" w:color="76923C" w:themeColor="accent3" w:themeShade="BF"/>
              <w:right w:val="single" w:sz="4" w:space="0" w:color="9BBB59"/>
            </w:tcBorders>
            <w:shd w:val="clear" w:color="auto" w:fill="D9D9D9" w:themeFill="background1" w:themeFillShade="D9"/>
            <w:vAlign w:val="center"/>
          </w:tcPr>
          <w:p w14:paraId="1B2EF765" w14:textId="77777777" w:rsidR="00710C57" w:rsidRPr="00223765" w:rsidRDefault="00710C57" w:rsidP="00907608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lang w:eastAsia="it-IT" w:bidi="ar-SA"/>
              </w:rPr>
              <w:t>Incendio ed esplosione</w:t>
            </w:r>
          </w:p>
        </w:tc>
        <w:tc>
          <w:tcPr>
            <w:tcW w:w="1381" w:type="dxa"/>
            <w:gridSpan w:val="2"/>
            <w:tcBorders>
              <w:top w:val="single" w:sz="4" w:space="0" w:color="76923C" w:themeColor="accent3" w:themeShade="BF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3D5AA57" w14:textId="77777777" w:rsidR="00710C57" w:rsidRPr="00223765" w:rsidRDefault="00710C57" w:rsidP="00907608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Rischio presente</w:t>
            </w:r>
          </w:p>
        </w:tc>
        <w:tc>
          <w:tcPr>
            <w:tcW w:w="4153" w:type="dxa"/>
            <w:vMerge w:val="restart"/>
            <w:tcBorders>
              <w:top w:val="single" w:sz="4" w:space="0" w:color="76923C" w:themeColor="accent3" w:themeShade="BF"/>
              <w:left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66F4C4D6" w14:textId="77777777" w:rsidR="00710C57" w:rsidRPr="00223765" w:rsidRDefault="00F556D7" w:rsidP="00907608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Misure di prevenzione e protezione adottate o da mettere in atto; eventuali DPI necessari</w:t>
            </w:r>
          </w:p>
        </w:tc>
      </w:tr>
      <w:tr w:rsidR="00710C57" w:rsidRPr="00223765" w14:paraId="3E6A20AC" w14:textId="77777777" w:rsidTr="009326B5">
        <w:trPr>
          <w:trHeight w:val="405"/>
          <w:tblHeader/>
        </w:trPr>
        <w:tc>
          <w:tcPr>
            <w:tcW w:w="4148" w:type="dxa"/>
            <w:vMerge/>
            <w:tcBorders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D9D9D9" w:themeFill="background1" w:themeFillShade="D9"/>
            <w:vAlign w:val="center"/>
          </w:tcPr>
          <w:p w14:paraId="7162AD4F" w14:textId="77777777" w:rsidR="00710C57" w:rsidRPr="00223765" w:rsidRDefault="00710C57" w:rsidP="00907608">
            <w:pPr>
              <w:rPr>
                <w:rFonts w:ascii="Arial" w:hAnsi="Arial" w:cs="Arial"/>
                <w:b/>
                <w:bCs/>
                <w:i w:val="0"/>
                <w:iCs w:val="0"/>
                <w:color w:val="000000"/>
                <w:lang w:eastAsia="it-IT" w:bidi="ar-SA"/>
              </w:rPr>
            </w:pPr>
          </w:p>
        </w:tc>
        <w:tc>
          <w:tcPr>
            <w:tcW w:w="672" w:type="dxa"/>
            <w:tcBorders>
              <w:top w:val="single" w:sz="4" w:space="0" w:color="9BBB59"/>
              <w:left w:val="single" w:sz="4" w:space="0" w:color="9BBB59"/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19F9F91" w14:textId="77777777" w:rsidR="00710C57" w:rsidRPr="00223765" w:rsidRDefault="00710C57" w:rsidP="00907608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SI</w:t>
            </w:r>
          </w:p>
        </w:tc>
        <w:tc>
          <w:tcPr>
            <w:tcW w:w="709" w:type="dxa"/>
            <w:tcBorders>
              <w:top w:val="single" w:sz="4" w:space="0" w:color="9BBB59"/>
              <w:left w:val="single" w:sz="4" w:space="0" w:color="9BBB59"/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13B95EDC" w14:textId="77777777" w:rsidR="00710C57" w:rsidRPr="00223765" w:rsidRDefault="00710C57" w:rsidP="00907608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NO</w:t>
            </w:r>
          </w:p>
        </w:tc>
        <w:tc>
          <w:tcPr>
            <w:tcW w:w="4153" w:type="dxa"/>
            <w:vMerge/>
            <w:tcBorders>
              <w:left w:val="single" w:sz="4" w:space="0" w:color="9BBB59"/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auto"/>
            <w:vAlign w:val="center"/>
          </w:tcPr>
          <w:p w14:paraId="4978E807" w14:textId="77777777" w:rsidR="00710C57" w:rsidRPr="00223765" w:rsidRDefault="00710C57" w:rsidP="00907608">
            <w:pPr>
              <w:rPr>
                <w:rFonts w:ascii="Arial" w:hAnsi="Arial" w:cs="Arial"/>
                <w:i w:val="0"/>
                <w:iCs w:val="0"/>
              </w:rPr>
            </w:pPr>
          </w:p>
        </w:tc>
      </w:tr>
      <w:tr w:rsidR="00710C57" w:rsidRPr="00223765" w14:paraId="473DE9CC" w14:textId="77777777" w:rsidTr="00D914F8">
        <w:trPr>
          <w:trHeight w:val="216"/>
        </w:trPr>
        <w:tc>
          <w:tcPr>
            <w:tcW w:w="414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08742EF2" w14:textId="77777777" w:rsidR="00710C57" w:rsidRPr="00223765" w:rsidRDefault="00710C57" w:rsidP="00AE04F1">
            <w:pPr>
              <w:pStyle w:val="TESTOTABELLA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Rischio incendio elevato/medio/basso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6C399FD3" w14:textId="77777777" w:rsidR="00710C57" w:rsidRPr="00223765" w:rsidRDefault="009D4E3F" w:rsidP="003A727A">
            <w:pPr>
              <w:jc w:val="center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x</w:t>
            </w: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79B55E68" w14:textId="77777777" w:rsidR="00710C57" w:rsidRPr="00223765" w:rsidRDefault="00710C57" w:rsidP="003A727A">
            <w:pPr>
              <w:jc w:val="center"/>
              <w:rPr>
                <w:rFonts w:ascii="Arial" w:hAnsi="Arial" w:cs="Arial"/>
                <w:i w:val="0"/>
                <w:iCs w:val="0"/>
              </w:rPr>
            </w:pP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5F7EADCE" w14:textId="77777777" w:rsidR="00DF41F6" w:rsidRDefault="00EF74B5" w:rsidP="00DF41F6">
            <w:pPr>
              <w:pStyle w:val="testotabella0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>Rischio incendio basso</w:t>
            </w:r>
            <w:r w:rsidR="009D4E3F" w:rsidRPr="00223765">
              <w:rPr>
                <w:i w:val="0"/>
                <w:iCs w:val="0"/>
              </w:rPr>
              <w:t xml:space="preserve"> o medio; </w:t>
            </w:r>
            <w:r w:rsidRPr="00223765">
              <w:rPr>
                <w:i w:val="0"/>
                <w:iCs w:val="0"/>
              </w:rPr>
              <w:t xml:space="preserve">presenza di </w:t>
            </w:r>
            <w:r w:rsidR="00867E73" w:rsidRPr="00223765">
              <w:rPr>
                <w:i w:val="0"/>
                <w:iCs w:val="0"/>
              </w:rPr>
              <w:t>dispositivi antincendio.</w:t>
            </w:r>
          </w:p>
          <w:p w14:paraId="3DF3A641" w14:textId="2D8AFE83" w:rsidR="008012A9" w:rsidRPr="00223765" w:rsidRDefault="008012A9" w:rsidP="00DF41F6">
            <w:pPr>
              <w:pStyle w:val="testotabella0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Presidi antincendio </w:t>
            </w:r>
            <w:r w:rsidR="00CC0A87">
              <w:rPr>
                <w:i w:val="0"/>
                <w:iCs w:val="0"/>
              </w:rPr>
              <w:t xml:space="preserve">individuabili mediante apposita cartellonistica </w:t>
            </w:r>
            <w:r>
              <w:rPr>
                <w:i w:val="0"/>
                <w:iCs w:val="0"/>
              </w:rPr>
              <w:t>distribuiti su tutta l’a</w:t>
            </w:r>
            <w:r w:rsidR="00935945">
              <w:rPr>
                <w:i w:val="0"/>
                <w:iCs w:val="0"/>
              </w:rPr>
              <w:t xml:space="preserve">rea </w:t>
            </w:r>
            <w:r w:rsidR="00CC0A87">
              <w:rPr>
                <w:i w:val="0"/>
                <w:iCs w:val="0"/>
              </w:rPr>
              <w:t>autorimessa e aree comuni esterne.</w:t>
            </w:r>
          </w:p>
        </w:tc>
      </w:tr>
      <w:tr w:rsidR="00710C57" w:rsidRPr="00223765" w14:paraId="73443988" w14:textId="77777777" w:rsidTr="004F2F78">
        <w:trPr>
          <w:trHeight w:val="400"/>
        </w:trPr>
        <w:tc>
          <w:tcPr>
            <w:tcW w:w="414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2D3F1D50" w14:textId="77777777" w:rsidR="00710C57" w:rsidRPr="005B4CF2" w:rsidRDefault="00710C57" w:rsidP="00AE04F1">
            <w:pPr>
              <w:pStyle w:val="TESTOTABELLA"/>
              <w:rPr>
                <w:i w:val="0"/>
                <w:iCs w:val="0"/>
              </w:rPr>
            </w:pPr>
            <w:r w:rsidRPr="005B4CF2">
              <w:rPr>
                <w:i w:val="0"/>
                <w:iCs w:val="0"/>
              </w:rPr>
              <w:t xml:space="preserve">Presenza di depositi di materiali 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6954569C" w14:textId="7D54180E" w:rsidR="00710C57" w:rsidRPr="005B4CF2" w:rsidRDefault="009D4E3F" w:rsidP="003A727A">
            <w:pPr>
              <w:jc w:val="center"/>
              <w:rPr>
                <w:rFonts w:ascii="Arial" w:hAnsi="Arial" w:cs="Arial"/>
                <w:b/>
                <w:i w:val="0"/>
                <w:iCs w:val="0"/>
              </w:rPr>
            </w:pPr>
            <w:r w:rsidRPr="005B4CF2">
              <w:rPr>
                <w:rFonts w:ascii="Arial" w:hAnsi="Arial" w:cs="Arial"/>
                <w:i w:val="0"/>
                <w:iCs w:val="0"/>
              </w:rPr>
              <w:t>x</w:t>
            </w: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638B82A0" w14:textId="77777777" w:rsidR="00710C57" w:rsidRPr="005B4CF2" w:rsidRDefault="00710C57" w:rsidP="003A727A">
            <w:pPr>
              <w:jc w:val="center"/>
              <w:rPr>
                <w:rFonts w:ascii="Arial" w:hAnsi="Arial" w:cs="Arial"/>
                <w:i w:val="0"/>
                <w:iCs w:val="0"/>
              </w:rPr>
            </w:pP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162DB9F9" w14:textId="4E05EE94" w:rsidR="00275CB1" w:rsidRPr="005B4CF2" w:rsidRDefault="005B4CF2" w:rsidP="00907608">
            <w:pPr>
              <w:rPr>
                <w:rFonts w:ascii="Arial" w:hAnsi="Arial" w:cs="Arial"/>
                <w:bCs/>
                <w:i w:val="0"/>
                <w:iCs w:val="0"/>
              </w:rPr>
            </w:pPr>
            <w:r w:rsidRPr="005B4CF2">
              <w:rPr>
                <w:rFonts w:ascii="Arial" w:hAnsi="Arial" w:cs="Arial"/>
                <w:bCs/>
                <w:i w:val="0"/>
                <w:iCs w:val="0"/>
              </w:rPr>
              <w:t>Sono presenti depositi di materiali, specie nell’area esterna verso via Livorno e/o nell’autorimessa</w:t>
            </w:r>
          </w:p>
        </w:tc>
      </w:tr>
      <w:tr w:rsidR="00B84ECE" w:rsidRPr="006F2CE2" w14:paraId="6827BBF6" w14:textId="77777777" w:rsidTr="009645F2">
        <w:trPr>
          <w:trHeight w:val="435"/>
        </w:trPr>
        <w:tc>
          <w:tcPr>
            <w:tcW w:w="414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4455EC5B" w14:textId="5356C221" w:rsidR="00B84ECE" w:rsidRPr="005F7333" w:rsidRDefault="00B84ECE" w:rsidP="009645F2">
            <w:pPr>
              <w:pStyle w:val="TESTOTABELLA"/>
              <w:rPr>
                <w:i w:val="0"/>
                <w:iCs w:val="0"/>
              </w:rPr>
            </w:pPr>
            <w:r w:rsidRPr="005F7333">
              <w:rPr>
                <w:i w:val="0"/>
                <w:iCs w:val="0"/>
              </w:rPr>
              <w:t xml:space="preserve">Reti GAS tecnici 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2F59403E" w14:textId="77777777" w:rsidR="00B84ECE" w:rsidRPr="005F7333" w:rsidRDefault="00B84ECE" w:rsidP="009645F2">
            <w:pPr>
              <w:pStyle w:val="testotabella0"/>
              <w:jc w:val="center"/>
              <w:rPr>
                <w:i w:val="0"/>
                <w:iCs w:val="0"/>
                <w:strike/>
              </w:rPr>
            </w:pP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0E02548E" w14:textId="77777777" w:rsidR="00B84ECE" w:rsidRPr="005F7333" w:rsidRDefault="00B84ECE" w:rsidP="009645F2">
            <w:pPr>
              <w:pStyle w:val="testotabella0"/>
              <w:jc w:val="center"/>
              <w:rPr>
                <w:i w:val="0"/>
                <w:iCs w:val="0"/>
                <w:strike/>
              </w:rPr>
            </w:pP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0A7290C0" w14:textId="1AFC0353" w:rsidR="00B84ECE" w:rsidRPr="005F7333" w:rsidRDefault="00847588" w:rsidP="009645F2">
            <w:pPr>
              <w:pStyle w:val="testotabella0"/>
              <w:rPr>
                <w:i w:val="0"/>
                <w:iCs w:val="0"/>
              </w:rPr>
            </w:pPr>
            <w:r w:rsidRPr="005F7333">
              <w:rPr>
                <w:i w:val="0"/>
                <w:iCs w:val="0"/>
              </w:rPr>
              <w:t>Nelle aree esterne, in particolare nella cosiddetta Strada elettrica e area bombolaio (vedi planimetrie allegate) sono presenti reti gas tecnici opportunamente segnalati</w:t>
            </w:r>
          </w:p>
        </w:tc>
      </w:tr>
      <w:tr w:rsidR="004F2F78" w:rsidRPr="00223765" w14:paraId="3ABDB2B2" w14:textId="77777777" w:rsidTr="00D04C44">
        <w:trPr>
          <w:trHeight w:val="400"/>
        </w:trPr>
        <w:tc>
          <w:tcPr>
            <w:tcW w:w="4148" w:type="dxa"/>
            <w:tcBorders>
              <w:top w:val="dotted" w:sz="4" w:space="0" w:color="9BBB59" w:themeColor="accent3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EB316F2" w14:textId="77777777" w:rsidR="004F2F78" w:rsidRPr="004F2F78" w:rsidRDefault="004F2F78" w:rsidP="00AE04F1">
            <w:pPr>
              <w:pStyle w:val="TESTOTABELLA"/>
              <w:rPr>
                <w:i w:val="0"/>
                <w:iCs w:val="0"/>
              </w:rPr>
            </w:pP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37843D2C" w14:textId="77777777" w:rsidR="004F2F78" w:rsidRPr="004F2F78" w:rsidRDefault="004F2F78" w:rsidP="003A727A">
            <w:pPr>
              <w:jc w:val="center"/>
              <w:rPr>
                <w:rFonts w:ascii="Arial" w:hAnsi="Arial" w:cs="Arial"/>
                <w:i w:val="0"/>
                <w:iCs w:val="0"/>
              </w:rPr>
            </w:pPr>
          </w:p>
        </w:tc>
        <w:tc>
          <w:tcPr>
            <w:tcW w:w="709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672B932E" w14:textId="77777777" w:rsidR="004F2F78" w:rsidRPr="004F2F78" w:rsidRDefault="004F2F78" w:rsidP="003A727A">
            <w:pPr>
              <w:jc w:val="center"/>
              <w:rPr>
                <w:rFonts w:ascii="Arial" w:hAnsi="Arial" w:cs="Arial"/>
                <w:i w:val="0"/>
                <w:iCs w:val="0"/>
              </w:rPr>
            </w:pPr>
          </w:p>
        </w:tc>
        <w:tc>
          <w:tcPr>
            <w:tcW w:w="4153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0DBA2F85" w14:textId="77777777" w:rsidR="004F2F78" w:rsidRPr="004F2F78" w:rsidRDefault="004F2F78" w:rsidP="00907608">
            <w:pPr>
              <w:rPr>
                <w:rFonts w:ascii="Arial" w:hAnsi="Arial" w:cs="Arial"/>
                <w:b/>
                <w:i w:val="0"/>
                <w:iCs w:val="0"/>
              </w:rPr>
            </w:pPr>
          </w:p>
        </w:tc>
      </w:tr>
    </w:tbl>
    <w:p w14:paraId="1B5FF977" w14:textId="77777777" w:rsidR="009D4E3F" w:rsidRPr="00223765" w:rsidRDefault="009D4E3F">
      <w:pPr>
        <w:rPr>
          <w:rFonts w:ascii="Arial" w:hAnsi="Arial" w:cs="Arial"/>
          <w:i w:val="0"/>
          <w:iCs w:val="0"/>
        </w:rPr>
      </w:pPr>
    </w:p>
    <w:p w14:paraId="4BF202CD" w14:textId="77777777" w:rsidR="009D4E3F" w:rsidRPr="00223765" w:rsidRDefault="009D4E3F">
      <w:pPr>
        <w:spacing w:before="0"/>
        <w:jc w:val="left"/>
        <w:rPr>
          <w:rFonts w:ascii="Arial" w:hAnsi="Arial" w:cs="Arial"/>
          <w:i w:val="0"/>
          <w:iCs w:val="0"/>
        </w:rPr>
      </w:pPr>
      <w:r w:rsidRPr="00223765">
        <w:rPr>
          <w:rFonts w:ascii="Arial" w:hAnsi="Arial" w:cs="Arial"/>
          <w:i w:val="0"/>
          <w:iCs w:val="0"/>
        </w:rPr>
        <w:br w:type="page"/>
      </w:r>
    </w:p>
    <w:p w14:paraId="1E6251A2" w14:textId="77777777" w:rsidR="00710C57" w:rsidRPr="00223765" w:rsidRDefault="00710C57">
      <w:pPr>
        <w:rPr>
          <w:rFonts w:ascii="Arial" w:hAnsi="Arial" w:cs="Arial"/>
          <w:i w:val="0"/>
          <w:iCs w:val="0"/>
        </w:rPr>
      </w:pPr>
    </w:p>
    <w:tbl>
      <w:tblPr>
        <w:tblW w:w="9682" w:type="dxa"/>
        <w:tblInd w:w="-34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000" w:firstRow="0" w:lastRow="0" w:firstColumn="0" w:lastColumn="0" w:noHBand="0" w:noVBand="0"/>
      </w:tblPr>
      <w:tblGrid>
        <w:gridCol w:w="4148"/>
        <w:gridCol w:w="672"/>
        <w:gridCol w:w="567"/>
        <w:gridCol w:w="4295"/>
      </w:tblGrid>
      <w:tr w:rsidR="008459AF" w:rsidRPr="00223765" w14:paraId="03E48737" w14:textId="77777777" w:rsidTr="009326B5">
        <w:trPr>
          <w:trHeight w:val="390"/>
          <w:tblHeader/>
        </w:trPr>
        <w:tc>
          <w:tcPr>
            <w:tcW w:w="4148" w:type="dxa"/>
            <w:vMerge w:val="restart"/>
            <w:tcBorders>
              <w:top w:val="single" w:sz="4" w:space="0" w:color="76923C" w:themeColor="accent3" w:themeShade="BF"/>
              <w:right w:val="single" w:sz="4" w:space="0" w:color="9BBB59"/>
            </w:tcBorders>
            <w:shd w:val="clear" w:color="auto" w:fill="D9D9D9" w:themeFill="background1" w:themeFillShade="D9"/>
            <w:vAlign w:val="center"/>
          </w:tcPr>
          <w:p w14:paraId="3CE2818D" w14:textId="77777777" w:rsidR="008459AF" w:rsidRPr="00223765" w:rsidRDefault="00710C57" w:rsidP="00907608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br w:type="page"/>
            </w:r>
            <w:r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lang w:eastAsia="it-IT" w:bidi="ar-SA"/>
              </w:rPr>
              <w:t xml:space="preserve">Rischi per la salute </w:t>
            </w:r>
            <w:r w:rsidR="008459AF"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lang w:eastAsia="it-IT" w:bidi="ar-SA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76923C" w:themeColor="accent3" w:themeShade="BF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5890E5EC" w14:textId="77777777" w:rsidR="008459AF" w:rsidRPr="00223765" w:rsidRDefault="008459AF" w:rsidP="00907608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Rischio presente</w:t>
            </w:r>
          </w:p>
        </w:tc>
        <w:tc>
          <w:tcPr>
            <w:tcW w:w="4295" w:type="dxa"/>
            <w:vMerge w:val="restart"/>
            <w:tcBorders>
              <w:top w:val="single" w:sz="4" w:space="0" w:color="76923C" w:themeColor="accent3" w:themeShade="BF"/>
              <w:left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49D1778F" w14:textId="77777777" w:rsidR="008459AF" w:rsidRPr="00223765" w:rsidRDefault="00F556D7" w:rsidP="00907608">
            <w:pPr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Misure di prevenzione e protezione adottate o da mettere in atto; eventuali DPI necessari</w:t>
            </w:r>
          </w:p>
        </w:tc>
      </w:tr>
      <w:tr w:rsidR="008459AF" w:rsidRPr="00223765" w14:paraId="26D2CDA5" w14:textId="77777777" w:rsidTr="009D4E3F">
        <w:trPr>
          <w:trHeight w:val="405"/>
          <w:tblHeader/>
        </w:trPr>
        <w:tc>
          <w:tcPr>
            <w:tcW w:w="4148" w:type="dxa"/>
            <w:vMerge/>
            <w:tcBorders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D9D9D9" w:themeFill="background1" w:themeFillShade="D9"/>
            <w:vAlign w:val="center"/>
          </w:tcPr>
          <w:p w14:paraId="7123E96C" w14:textId="77777777" w:rsidR="008459AF" w:rsidRPr="00223765" w:rsidRDefault="008459AF" w:rsidP="00907608">
            <w:pPr>
              <w:rPr>
                <w:rFonts w:ascii="Arial" w:hAnsi="Arial" w:cs="Arial"/>
                <w:b/>
                <w:bCs/>
                <w:i w:val="0"/>
                <w:iCs w:val="0"/>
                <w:color w:val="000000"/>
                <w:highlight w:val="yellow"/>
                <w:lang w:eastAsia="it-IT" w:bidi="ar-SA"/>
              </w:rPr>
            </w:pPr>
          </w:p>
        </w:tc>
        <w:tc>
          <w:tcPr>
            <w:tcW w:w="672" w:type="dxa"/>
            <w:tcBorders>
              <w:top w:val="single" w:sz="4" w:space="0" w:color="9BBB59"/>
              <w:left w:val="single" w:sz="4" w:space="0" w:color="9BBB59"/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09BEC707" w14:textId="77777777" w:rsidR="008459AF" w:rsidRPr="00223765" w:rsidRDefault="008459AF" w:rsidP="00907608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SI</w:t>
            </w:r>
          </w:p>
        </w:tc>
        <w:tc>
          <w:tcPr>
            <w:tcW w:w="567" w:type="dxa"/>
            <w:tcBorders>
              <w:top w:val="single" w:sz="4" w:space="0" w:color="9BBB59"/>
              <w:left w:val="single" w:sz="4" w:space="0" w:color="9BBB59"/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6E61581" w14:textId="77777777" w:rsidR="008459AF" w:rsidRPr="00223765" w:rsidRDefault="008459AF" w:rsidP="00907608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NO</w:t>
            </w:r>
          </w:p>
        </w:tc>
        <w:tc>
          <w:tcPr>
            <w:tcW w:w="4295" w:type="dxa"/>
            <w:vMerge/>
            <w:tcBorders>
              <w:left w:val="single" w:sz="4" w:space="0" w:color="9BBB59"/>
              <w:bottom w:val="single" w:sz="4" w:space="0" w:color="76923C" w:themeColor="accent3" w:themeShade="BF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3D3FE61" w14:textId="77777777" w:rsidR="008459AF" w:rsidRPr="00223765" w:rsidRDefault="008459AF" w:rsidP="00907608">
            <w:pPr>
              <w:rPr>
                <w:rFonts w:ascii="Arial" w:hAnsi="Arial" w:cs="Arial"/>
                <w:i w:val="0"/>
                <w:iCs w:val="0"/>
                <w:highlight w:val="yellow"/>
              </w:rPr>
            </w:pPr>
          </w:p>
        </w:tc>
      </w:tr>
      <w:tr w:rsidR="00867E73" w:rsidRPr="00223765" w14:paraId="67CCAB31" w14:textId="77777777" w:rsidTr="00AE04F1">
        <w:trPr>
          <w:trHeight w:val="375"/>
        </w:trPr>
        <w:tc>
          <w:tcPr>
            <w:tcW w:w="4148" w:type="dxa"/>
            <w:tcBorders>
              <w:top w:val="dotted" w:sz="4" w:space="0" w:color="9BBB59" w:themeColor="accent3"/>
              <w:bottom w:val="dotted" w:sz="4" w:space="0" w:color="9BBB59" w:themeColor="accent3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73A0865F" w14:textId="77777777" w:rsidR="00867E73" w:rsidRPr="00223765" w:rsidRDefault="00867E73" w:rsidP="00AE04F1">
            <w:pPr>
              <w:pStyle w:val="TESTOTABELLA"/>
              <w:rPr>
                <w:i w:val="0"/>
                <w:iCs w:val="0"/>
              </w:rPr>
            </w:pPr>
            <w:r w:rsidRPr="00223765">
              <w:rPr>
                <w:i w:val="0"/>
                <w:iCs w:val="0"/>
              </w:rPr>
              <w:t xml:space="preserve">Microclima 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704FDC07" w14:textId="77777777" w:rsidR="00867E73" w:rsidRPr="00223765" w:rsidRDefault="00867E73" w:rsidP="003A727A">
            <w:pPr>
              <w:pStyle w:val="TESTOTABELLA"/>
              <w:jc w:val="center"/>
              <w:rPr>
                <w:b w:val="0"/>
                <w:i w:val="0"/>
                <w:iCs w:val="0"/>
              </w:rPr>
            </w:pPr>
            <w:r w:rsidRPr="00223765">
              <w:rPr>
                <w:b w:val="0"/>
                <w:i w:val="0"/>
                <w:iCs w:val="0"/>
              </w:rPr>
              <w:t>x</w:t>
            </w:r>
          </w:p>
        </w:tc>
        <w:tc>
          <w:tcPr>
            <w:tcW w:w="567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42B8D993" w14:textId="77777777" w:rsidR="00867E73" w:rsidRPr="00223765" w:rsidRDefault="00867E73" w:rsidP="003A727A">
            <w:pPr>
              <w:pStyle w:val="TESTOTABELLA"/>
              <w:jc w:val="center"/>
              <w:rPr>
                <w:b w:val="0"/>
                <w:i w:val="0"/>
                <w:iCs w:val="0"/>
              </w:rPr>
            </w:pPr>
          </w:p>
        </w:tc>
        <w:tc>
          <w:tcPr>
            <w:tcW w:w="4295" w:type="dxa"/>
            <w:tcBorders>
              <w:top w:val="dotted" w:sz="4" w:space="0" w:color="9BBB59" w:themeColor="accent3"/>
              <w:left w:val="single" w:sz="4" w:space="0" w:color="9BBB59"/>
              <w:bottom w:val="dotted" w:sz="4" w:space="0" w:color="9BBB59" w:themeColor="accent3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487FBEEF" w14:textId="2E51BA63" w:rsidR="006C467F" w:rsidRPr="00223765" w:rsidRDefault="003A727A" w:rsidP="009D4E3F">
            <w:pPr>
              <w:pStyle w:val="testotabella0"/>
              <w:rPr>
                <w:i w:val="0"/>
                <w:iCs w:val="0"/>
              </w:rPr>
            </w:pPr>
            <w:r w:rsidRPr="00847588">
              <w:rPr>
                <w:i w:val="0"/>
                <w:iCs w:val="0"/>
              </w:rPr>
              <w:t>L’autorimessa e le aree esterne</w:t>
            </w:r>
            <w:r w:rsidR="006C467F" w:rsidRPr="00847588">
              <w:rPr>
                <w:i w:val="0"/>
                <w:iCs w:val="0"/>
              </w:rPr>
              <w:t xml:space="preserve"> non</w:t>
            </w:r>
            <w:r w:rsidR="009D4E3F" w:rsidRPr="00847588">
              <w:rPr>
                <w:i w:val="0"/>
                <w:iCs w:val="0"/>
              </w:rPr>
              <w:t xml:space="preserve"> sono climatizzati</w:t>
            </w:r>
          </w:p>
        </w:tc>
      </w:tr>
      <w:tr w:rsidR="00625B76" w:rsidRPr="00223765" w14:paraId="771C14EF" w14:textId="77777777" w:rsidTr="00197F9C">
        <w:trPr>
          <w:trHeight w:val="375"/>
        </w:trPr>
        <w:tc>
          <w:tcPr>
            <w:tcW w:w="4148" w:type="dxa"/>
            <w:tcBorders>
              <w:top w:val="dotted" w:sz="4" w:space="0" w:color="9BBB59" w:themeColor="accent3"/>
              <w:bottom w:val="single" w:sz="4" w:space="0" w:color="9BBB59"/>
              <w:right w:val="single" w:sz="4" w:space="0" w:color="9BBB59"/>
            </w:tcBorders>
            <w:shd w:val="clear" w:color="auto" w:fill="F2F2F2" w:themeFill="background1" w:themeFillShade="F2"/>
            <w:vAlign w:val="center"/>
          </w:tcPr>
          <w:p w14:paraId="2820439A" w14:textId="77777777" w:rsidR="00625B76" w:rsidRPr="00223765" w:rsidRDefault="00625B76" w:rsidP="00625B76">
            <w:pPr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Altro:</w:t>
            </w:r>
          </w:p>
        </w:tc>
        <w:tc>
          <w:tcPr>
            <w:tcW w:w="672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78CE4335" w14:textId="77777777" w:rsidR="00625B76" w:rsidRPr="00223765" w:rsidRDefault="00625B76" w:rsidP="003A727A">
            <w:pPr>
              <w:jc w:val="center"/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567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1BF54769" w14:textId="77777777" w:rsidR="00625B76" w:rsidRPr="00223765" w:rsidRDefault="00625B76" w:rsidP="003A727A">
            <w:pPr>
              <w:jc w:val="center"/>
              <w:rPr>
                <w:rFonts w:ascii="Arial" w:hAnsi="Arial" w:cs="Arial"/>
                <w:b/>
                <w:i w:val="0"/>
                <w:iCs w:val="0"/>
              </w:rPr>
            </w:pPr>
          </w:p>
        </w:tc>
        <w:tc>
          <w:tcPr>
            <w:tcW w:w="4295" w:type="dxa"/>
            <w:tcBorders>
              <w:top w:val="dotted" w:sz="4" w:space="0" w:color="9BBB59" w:themeColor="accent3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FFFFFF" w:themeFill="background1"/>
            <w:vAlign w:val="center"/>
          </w:tcPr>
          <w:p w14:paraId="305CE724" w14:textId="77777777" w:rsidR="00625B76" w:rsidRPr="00223765" w:rsidRDefault="00625B76" w:rsidP="00625B76">
            <w:pPr>
              <w:pStyle w:val="testotabella0"/>
              <w:rPr>
                <w:i w:val="0"/>
                <w:iCs w:val="0"/>
              </w:rPr>
            </w:pPr>
          </w:p>
        </w:tc>
      </w:tr>
    </w:tbl>
    <w:p w14:paraId="0B5C1242" w14:textId="77777777" w:rsidR="00DF41F6" w:rsidRPr="00223765" w:rsidRDefault="00DF41F6">
      <w:pPr>
        <w:rPr>
          <w:rFonts w:ascii="Arial" w:hAnsi="Arial" w:cs="Arial"/>
          <w:i w:val="0"/>
          <w:iCs w:val="0"/>
          <w:highlight w:val="yellow"/>
        </w:rPr>
      </w:pPr>
    </w:p>
    <w:tbl>
      <w:tblPr>
        <w:tblW w:w="9682" w:type="dxa"/>
        <w:tblInd w:w="-34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ook w:val="0000" w:firstRow="0" w:lastRow="0" w:firstColumn="0" w:lastColumn="0" w:noHBand="0" w:noVBand="0"/>
      </w:tblPr>
      <w:tblGrid>
        <w:gridCol w:w="9682"/>
      </w:tblGrid>
      <w:tr w:rsidR="00F556D7" w:rsidRPr="00223765" w14:paraId="1FB8AC29" w14:textId="77777777" w:rsidTr="00B45B39">
        <w:trPr>
          <w:trHeight w:val="454"/>
          <w:tblHeader/>
        </w:trPr>
        <w:tc>
          <w:tcPr>
            <w:tcW w:w="9682" w:type="dxa"/>
            <w:tcBorders>
              <w:bottom w:val="single" w:sz="4" w:space="0" w:color="76923C" w:themeColor="accent3" w:themeShade="BF"/>
            </w:tcBorders>
            <w:shd w:val="clear" w:color="auto" w:fill="D9D9D9" w:themeFill="background1" w:themeFillShade="D9"/>
          </w:tcPr>
          <w:p w14:paraId="66352426" w14:textId="1749973F" w:rsidR="002111CC" w:rsidRPr="00223765" w:rsidRDefault="00DF41F6" w:rsidP="00847588">
            <w:pPr>
              <w:pStyle w:val="TITOLETTO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</w:pPr>
            <w:r w:rsidRPr="00223765">
              <w:rPr>
                <w:rFonts w:ascii="Arial" w:hAnsi="Arial" w:cs="Arial"/>
                <w:i w:val="0"/>
                <w:iCs w:val="0"/>
                <w:highlight w:val="yellow"/>
              </w:rPr>
              <w:br w:type="page"/>
            </w:r>
            <w:r w:rsidR="00F556D7" w:rsidRPr="00223765">
              <w:rPr>
                <w:rFonts w:ascii="Arial" w:hAnsi="Arial" w:cs="Arial"/>
                <w:i w:val="0"/>
                <w:iCs w:val="0"/>
              </w:rPr>
              <w:br w:type="page"/>
            </w:r>
            <w:r w:rsidR="00F556D7"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br w:type="page"/>
              <w:t xml:space="preserve">6. </w:t>
            </w:r>
            <w:r w:rsidR="00366324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 xml:space="preserve">Gestione emergenza presso </w:t>
            </w:r>
            <w:r w:rsidR="00366324" w:rsidRPr="00366324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>Environment Park</w:t>
            </w:r>
          </w:p>
        </w:tc>
      </w:tr>
      <w:tr w:rsidR="00F556D7" w:rsidRPr="00223765" w14:paraId="29424F27" w14:textId="77777777" w:rsidTr="00B61515">
        <w:trPr>
          <w:trHeight w:val="3345"/>
        </w:trPr>
        <w:tc>
          <w:tcPr>
            <w:tcW w:w="9682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</w:tcBorders>
            <w:shd w:val="clear" w:color="auto" w:fill="FFFFFF" w:themeFill="background1"/>
            <w:vAlign w:val="center"/>
          </w:tcPr>
          <w:p w14:paraId="0AB15905" w14:textId="77777777" w:rsidR="00FD5463" w:rsidRPr="00223765" w:rsidRDefault="00FD5463" w:rsidP="00FD5463">
            <w:pPr>
              <w:pStyle w:val="normalegrassetto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Procedure di emergenza adottate </w:t>
            </w:r>
          </w:p>
          <w:p w14:paraId="50B0CA2A" w14:textId="4A8BFF2C" w:rsidR="00F556D7" w:rsidRPr="00223765" w:rsidRDefault="008E7C79" w:rsidP="00625B76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In allegato </w:t>
            </w:r>
            <w:r w:rsidR="00762D03" w:rsidRPr="00223765">
              <w:rPr>
                <w:rFonts w:ascii="Arial" w:hAnsi="Arial" w:cs="Arial"/>
                <w:i w:val="0"/>
                <w:iCs w:val="0"/>
              </w:rPr>
              <w:t xml:space="preserve">al contratto verrà fornito </w:t>
            </w:r>
            <w:r w:rsidR="00847588">
              <w:rPr>
                <w:rFonts w:ascii="Arial" w:hAnsi="Arial" w:cs="Arial"/>
                <w:i w:val="0"/>
                <w:iCs w:val="0"/>
              </w:rPr>
              <w:t>stralcio d</w:t>
            </w:r>
            <w:r w:rsidRPr="00223765">
              <w:rPr>
                <w:rFonts w:ascii="Arial" w:hAnsi="Arial" w:cs="Arial"/>
                <w:i w:val="0"/>
                <w:iCs w:val="0"/>
              </w:rPr>
              <w:t>el Piano di Emergenza elaborato da Environment Park S.p.a.</w:t>
            </w:r>
            <w:r w:rsidR="00FD5463" w:rsidRPr="00223765">
              <w:rPr>
                <w:rFonts w:ascii="Arial" w:hAnsi="Arial" w:cs="Arial"/>
                <w:i w:val="0"/>
                <w:iCs w:val="0"/>
              </w:rPr>
              <w:t xml:space="preserve">, l’impresa deve prendere visione delle </w:t>
            </w:r>
            <w:r w:rsidR="00B61515" w:rsidRPr="00223765">
              <w:rPr>
                <w:rFonts w:ascii="Arial" w:hAnsi="Arial" w:cs="Arial"/>
                <w:i w:val="0"/>
                <w:iCs w:val="0"/>
              </w:rPr>
              <w:t>procedure di emergenza previste</w:t>
            </w:r>
            <w:r w:rsidR="00762D03" w:rsidRPr="00223765">
              <w:rPr>
                <w:rFonts w:ascii="Arial" w:hAnsi="Arial" w:cs="Arial"/>
                <w:i w:val="0"/>
                <w:iCs w:val="0"/>
              </w:rPr>
              <w:t>, sintetizzate di seguito.</w:t>
            </w:r>
          </w:p>
          <w:p w14:paraId="294893B0" w14:textId="77777777" w:rsidR="003C1514" w:rsidRPr="00223765" w:rsidRDefault="003C1514" w:rsidP="003C1514">
            <w:pPr>
              <w:pStyle w:val="normalegrassetto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ISTRUZIONI DI SICUREZZA - EVACUAZIONE SEGNALAZIONE DI PERICOLO</w:t>
            </w:r>
          </w:p>
          <w:p w14:paraId="60568607" w14:textId="2E87645F" w:rsidR="003C1514" w:rsidRPr="00223765" w:rsidRDefault="003C1514" w:rsidP="003C1514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Chiunque individui un principio di incendio o rilevi qualche altro fatto anomalo (presenza di fumo, scoppi, crollo o pericolo di crollo,</w:t>
            </w:r>
            <w:r w:rsidR="00A425C5" w:rsidRPr="00223765">
              <w:rPr>
                <w:rFonts w:ascii="Arial" w:hAnsi="Arial" w:cs="Arial"/>
                <w:i w:val="0"/>
                <w:iCs w:val="0"/>
              </w:rPr>
              <w:t xml:space="preserve"> </w:t>
            </w:r>
            <w:r w:rsidRPr="00223765">
              <w:rPr>
                <w:rFonts w:ascii="Arial" w:hAnsi="Arial" w:cs="Arial"/>
                <w:i w:val="0"/>
                <w:iCs w:val="0"/>
              </w:rPr>
              <w:t>spargimento di prodotti chimici o sostanze infiammabili, ecc.) deve  telefonare ai  SEGUENTI NUMERI:</w:t>
            </w:r>
          </w:p>
          <w:p w14:paraId="72609222" w14:textId="77777777" w:rsidR="003C1514" w:rsidRPr="00223765" w:rsidRDefault="00625B76" w:rsidP="003C15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Centralino/ Reception 011.22.58.005</w:t>
            </w:r>
          </w:p>
          <w:p w14:paraId="7DD30926" w14:textId="77777777" w:rsidR="00625B76" w:rsidRPr="00223765" w:rsidRDefault="00625B76" w:rsidP="003C15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 xml:space="preserve">oppure il </w:t>
            </w:r>
            <w:r w:rsidRPr="00223765">
              <w:rPr>
                <w:rFonts w:ascii="Arial" w:hAnsi="Arial" w:cs="Arial"/>
                <w:b/>
                <w:i w:val="0"/>
                <w:iCs w:val="0"/>
              </w:rPr>
              <w:t>COORDINATORE DELL’ EMERGENZA LUCA VILARDI Cell. 348-55.78.790</w:t>
            </w:r>
          </w:p>
          <w:p w14:paraId="2412FF1A" w14:textId="77777777" w:rsidR="003C1514" w:rsidRPr="00223765" w:rsidRDefault="003C1514" w:rsidP="003C15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</w:rPr>
            </w:pPr>
          </w:p>
          <w:p w14:paraId="07D14B83" w14:textId="77777777" w:rsidR="00F919FD" w:rsidRPr="00223765" w:rsidRDefault="00F919FD" w:rsidP="00F919FD">
            <w:p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Al segnale continuo ottico-acustico di allarme abbandonare il locale seguendo la seguente procedura:</w:t>
            </w:r>
          </w:p>
          <w:p w14:paraId="034A8383" w14:textId="77777777" w:rsidR="00F919FD" w:rsidRPr="00223765" w:rsidRDefault="00F919FD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mantenere la calma ed evitare scelte dettate dal panico;</w:t>
            </w:r>
          </w:p>
          <w:p w14:paraId="5CA3DE6D" w14:textId="77777777" w:rsidR="00F919FD" w:rsidRPr="00223765" w:rsidRDefault="00F919FD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porre subito fine a qualsiasi operazione stiate eseguendo (spegnere eventuali fiamme libere, chiudere gli eventuali recipienti con sostanze chimiche, infiammabili, ecc.);</w:t>
            </w:r>
          </w:p>
          <w:p w14:paraId="1598F164" w14:textId="77777777" w:rsidR="00F919FD" w:rsidRPr="00223765" w:rsidRDefault="00F919FD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abbandonare il posto di lavoro e l'edificio dirigendosi verso le uscite di sicurezza</w:t>
            </w:r>
          </w:p>
          <w:p w14:paraId="27714220" w14:textId="3796151A" w:rsidR="00F919FD" w:rsidRPr="00223765" w:rsidRDefault="00F919FD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dirigersi al punto di raccolta, senza correre e senza generare panico. Non spingere gli altri.</w:t>
            </w:r>
          </w:p>
          <w:p w14:paraId="3F029353" w14:textId="13B45340" w:rsidR="00F919FD" w:rsidRPr="00223765" w:rsidRDefault="00F919FD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tenersi alla ringhiere mentre state scendendo le scale per evitare di cadere se qualcuno vi spinge;</w:t>
            </w:r>
          </w:p>
          <w:p w14:paraId="60DABEDA" w14:textId="07EA78B3" w:rsidR="00F919FD" w:rsidRPr="00223765" w:rsidRDefault="00F919FD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raggiungere i luoghi di raccolta designati (vedi planimetrie) ed attendere ulteriori istruzioni;</w:t>
            </w:r>
          </w:p>
          <w:p w14:paraId="42D89A05" w14:textId="77777777" w:rsidR="00F919FD" w:rsidRPr="00223765" w:rsidRDefault="00F919FD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non sostare sulle vie di fuga;</w:t>
            </w:r>
          </w:p>
          <w:p w14:paraId="0A999014" w14:textId="77777777" w:rsidR="00F919FD" w:rsidRPr="00223765" w:rsidRDefault="00F919FD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identificare le possibili vie di fuga alternative dal luogo ove vi trovate;</w:t>
            </w:r>
          </w:p>
          <w:p w14:paraId="40391613" w14:textId="77777777" w:rsidR="00F919FD" w:rsidRPr="00223765" w:rsidRDefault="00F919FD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avvisare i colleghi e gli ospiti della zona interessata dall'evacuazione della situazione di emergenza;</w:t>
            </w:r>
          </w:p>
          <w:p w14:paraId="6910A354" w14:textId="77777777" w:rsidR="00F919FD" w:rsidRPr="00223765" w:rsidRDefault="00F919FD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non tornare indietro per recuperare materiale o altri oggetti personali;</w:t>
            </w:r>
          </w:p>
          <w:p w14:paraId="3E56B1D8" w14:textId="77777777" w:rsidR="00F919FD" w:rsidRPr="00223765" w:rsidRDefault="00F919FD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non ostruire i percorsi e le vie di fuga e gli accessi allo stabile</w:t>
            </w:r>
          </w:p>
          <w:p w14:paraId="1EF18DA1" w14:textId="77777777" w:rsidR="00B61515" w:rsidRPr="00223765" w:rsidRDefault="00B61515" w:rsidP="00F919FD">
            <w:pPr>
              <w:pStyle w:val="Rientro2"/>
              <w:numPr>
                <w:ilvl w:val="0"/>
                <w:numId w:val="0"/>
              </w:numPr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Il luogo di lavoro dispone di planimetria di emergenza su cui sono riportate:</w:t>
            </w:r>
          </w:p>
          <w:p w14:paraId="33D30B04" w14:textId="77777777" w:rsidR="00B61515" w:rsidRPr="00223765" w:rsidRDefault="00B61515" w:rsidP="00B61515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vie di esodo ed uscite di sicurezza;</w:t>
            </w:r>
          </w:p>
          <w:p w14:paraId="425A74C4" w14:textId="77777777" w:rsidR="00B61515" w:rsidRPr="00223765" w:rsidRDefault="00B61515" w:rsidP="00B61515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ubicazione mezzi antincendio;</w:t>
            </w:r>
          </w:p>
          <w:p w14:paraId="233E54A7" w14:textId="77777777" w:rsidR="00CB1C66" w:rsidRPr="00223765" w:rsidRDefault="00B61515" w:rsidP="00F919FD">
            <w:pPr>
              <w:pStyle w:val="Rientro2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 xml:space="preserve">ubicazione cassette primo soccorso </w:t>
            </w:r>
          </w:p>
        </w:tc>
      </w:tr>
      <w:tr w:rsidR="00B61515" w:rsidRPr="00223765" w14:paraId="747DC355" w14:textId="77777777" w:rsidTr="00F81825">
        <w:trPr>
          <w:trHeight w:val="3945"/>
        </w:trPr>
        <w:tc>
          <w:tcPr>
            <w:tcW w:w="9682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</w:tcBorders>
            <w:shd w:val="clear" w:color="auto" w:fill="FFFFFF" w:themeFill="background1"/>
            <w:vAlign w:val="center"/>
          </w:tcPr>
          <w:p w14:paraId="6FE365C1" w14:textId="77777777" w:rsidR="00B61515" w:rsidRPr="00223765" w:rsidRDefault="00B61515" w:rsidP="00CB1C66">
            <w:pPr>
              <w:pStyle w:val="normalegrassetto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lastRenderedPageBreak/>
              <w:t>Misure di prevenzione e protezione da adottare in tutti i luoghi del Committente</w:t>
            </w:r>
          </w:p>
          <w:p w14:paraId="01C38E1C" w14:textId="77777777" w:rsidR="00B61515" w:rsidRPr="00223765" w:rsidRDefault="00B61515" w:rsidP="007B1589">
            <w:pPr>
              <w:pStyle w:val="Rientro2"/>
              <w:ind w:left="634" w:hanging="425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 xml:space="preserve">È vietato fumare </w:t>
            </w:r>
            <w:r w:rsidR="00510F9C" w:rsidRPr="00223765">
              <w:rPr>
                <w:rFonts w:ascii="Arial" w:hAnsi="Arial" w:cs="Arial"/>
              </w:rPr>
              <w:t xml:space="preserve">in tutti i locali della Committenza </w:t>
            </w:r>
          </w:p>
          <w:p w14:paraId="462F785A" w14:textId="77777777" w:rsidR="00B61515" w:rsidRPr="00223765" w:rsidRDefault="00B61515" w:rsidP="007B1589">
            <w:pPr>
              <w:pStyle w:val="Rientro2"/>
              <w:ind w:left="634" w:hanging="425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 xml:space="preserve">È fatto obbligo indossare i DPI dove previsto </w:t>
            </w:r>
          </w:p>
          <w:p w14:paraId="2628E6AC" w14:textId="77777777" w:rsidR="00B61515" w:rsidRPr="00223765" w:rsidRDefault="00B61515" w:rsidP="007B1589">
            <w:pPr>
              <w:pStyle w:val="Rientro2"/>
              <w:ind w:left="634" w:hanging="425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È fatto obbligo attenersi alle indicazioni segnaletiche contenute nei cartelli indicatori affissi e mediante avvisi visivi e/o acustici</w:t>
            </w:r>
          </w:p>
          <w:p w14:paraId="0A261407" w14:textId="77777777" w:rsidR="00B61515" w:rsidRPr="00223765" w:rsidRDefault="00B61515" w:rsidP="007B1589">
            <w:pPr>
              <w:pStyle w:val="Rientro2"/>
              <w:ind w:left="634" w:hanging="425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È vietato trattenersi negli ambienti di lavoro del committente al di fuori degli orari e del Cronoprogramma delle Attività concordato con il Committente stesso</w:t>
            </w:r>
          </w:p>
          <w:p w14:paraId="71DB0537" w14:textId="77777777" w:rsidR="00B61515" w:rsidRPr="00223765" w:rsidRDefault="00B61515" w:rsidP="007B1589">
            <w:pPr>
              <w:pStyle w:val="Rientro2"/>
              <w:ind w:left="634" w:hanging="425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È vietato compiere, di propria iniziativa, manovre o operazioni che non siano di propria competenza e che possano compromettere la propria sicurezza o quella di altre persone;</w:t>
            </w:r>
          </w:p>
          <w:p w14:paraId="7A64036A" w14:textId="77777777" w:rsidR="00B61515" w:rsidRPr="00223765" w:rsidRDefault="00B61515" w:rsidP="007B1589">
            <w:pPr>
              <w:pStyle w:val="Rientro2"/>
              <w:ind w:left="634" w:hanging="425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È vietato ingombrare passaggi, corridoi e uscite di sicurezza con materiali di qualsiasi natura;</w:t>
            </w:r>
          </w:p>
          <w:p w14:paraId="69E40433" w14:textId="77777777" w:rsidR="00B61515" w:rsidRPr="00223765" w:rsidRDefault="00B61515" w:rsidP="007B1589">
            <w:pPr>
              <w:pStyle w:val="Rientro2"/>
              <w:ind w:left="634" w:hanging="425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È vietato sostare con autoveicoli/ messi al di fuori delle aree adibite a parcheggio, fatto salvo per il tempo strettamente necessario al carico/scarico del materiale</w:t>
            </w:r>
          </w:p>
          <w:p w14:paraId="6B81FAC2" w14:textId="77777777" w:rsidR="00B61515" w:rsidRPr="00223765" w:rsidRDefault="00B61515" w:rsidP="007B1589">
            <w:pPr>
              <w:pStyle w:val="Rientro2"/>
              <w:ind w:left="634" w:hanging="425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Nelle zone autorizzate al transito veicolare, procedere a passo d’uomo rispettando la segnaletica ed il codice della strada</w:t>
            </w:r>
          </w:p>
        </w:tc>
      </w:tr>
      <w:tr w:rsidR="00510F9C" w:rsidRPr="00223765" w14:paraId="3B25CE30" w14:textId="77777777" w:rsidTr="00510F9C">
        <w:trPr>
          <w:trHeight w:val="1484"/>
        </w:trPr>
        <w:tc>
          <w:tcPr>
            <w:tcW w:w="9682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</w:tcBorders>
            <w:shd w:val="clear" w:color="auto" w:fill="FFFFFF" w:themeFill="background1"/>
            <w:vAlign w:val="center"/>
          </w:tcPr>
          <w:p w14:paraId="17BB9296" w14:textId="77777777" w:rsidR="00510F9C" w:rsidRPr="00223765" w:rsidRDefault="00510F9C" w:rsidP="00510F9C">
            <w:pPr>
              <w:pStyle w:val="normalegrassetto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Norme di comportamento delle imprese esterne e dei prestatori d’opera :</w:t>
            </w:r>
          </w:p>
          <w:p w14:paraId="78B7A696" w14:textId="77777777" w:rsidR="005E2249" w:rsidRPr="00223765" w:rsidRDefault="005E2249" w:rsidP="005E2249">
            <w:pPr>
              <w:pStyle w:val="Rientro2"/>
              <w:numPr>
                <w:ilvl w:val="0"/>
                <w:numId w:val="0"/>
              </w:numPr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L</w:t>
            </w:r>
            <w:r w:rsidR="00510F9C" w:rsidRPr="00223765">
              <w:rPr>
                <w:rFonts w:ascii="Arial" w:hAnsi="Arial" w:cs="Arial"/>
              </w:rPr>
              <w:t>e imprese e i prestatori d’opera esterni</w:t>
            </w:r>
            <w:r w:rsidRPr="00223765">
              <w:rPr>
                <w:rFonts w:ascii="Arial" w:hAnsi="Arial" w:cs="Arial"/>
              </w:rPr>
              <w:t>:</w:t>
            </w:r>
          </w:p>
          <w:p w14:paraId="11F33DF7" w14:textId="02DF0D55" w:rsidR="00510F9C" w:rsidRPr="00223765" w:rsidRDefault="00510F9C" w:rsidP="005E2249">
            <w:pPr>
              <w:pStyle w:val="Rientro2"/>
              <w:ind w:left="492" w:hanging="283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potranno espletare le proprie attività (compreso il deposito di proprie attrezzature e prodotti) esclusivamente nelle aree e nei locali preventivamente ed espressamente autorizzati dal committente</w:t>
            </w:r>
          </w:p>
          <w:p w14:paraId="3B9CEC6C" w14:textId="2C98A6A0" w:rsidR="00510F9C" w:rsidRPr="00223765" w:rsidRDefault="00510F9C" w:rsidP="007B1589">
            <w:pPr>
              <w:pStyle w:val="Rientro2"/>
              <w:ind w:left="492" w:hanging="283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potranno utilizzare solo macchine ed attrezzature a norma di legge</w:t>
            </w:r>
          </w:p>
          <w:p w14:paraId="0E26ADD9" w14:textId="1593E9DD" w:rsidR="00510F9C" w:rsidRPr="00223765" w:rsidRDefault="00510F9C" w:rsidP="007B1589">
            <w:pPr>
              <w:pStyle w:val="Rientro2"/>
              <w:ind w:left="492" w:hanging="283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dovranno attenersi scrupolosamente alle norme di sicurezza contenute nelle schede delle sostanze e dei prodotti utilizzati</w:t>
            </w:r>
          </w:p>
          <w:p w14:paraId="7CE823A9" w14:textId="77777777" w:rsidR="00510F9C" w:rsidRPr="00223765" w:rsidRDefault="00510F9C" w:rsidP="007B1589">
            <w:pPr>
              <w:pStyle w:val="Rientro2"/>
              <w:ind w:left="492" w:hanging="283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dovranno comunicare al responsabile del contratto Environment Park  anomalie sul luogo di lavoro riscontrate durante le proprie attività e informarlo di ogni evento dal quale potrebbe originarsi una situazione di pericolo</w:t>
            </w:r>
          </w:p>
          <w:p w14:paraId="176B037E" w14:textId="77777777" w:rsidR="00510F9C" w:rsidRPr="00223765" w:rsidRDefault="00510F9C" w:rsidP="007B1589">
            <w:pPr>
              <w:pStyle w:val="Rientro2"/>
              <w:ind w:left="492" w:hanging="283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non effettua</w:t>
            </w:r>
            <w:r w:rsidR="005E2249" w:rsidRPr="00223765">
              <w:rPr>
                <w:rFonts w:ascii="Arial" w:hAnsi="Arial" w:cs="Arial"/>
              </w:rPr>
              <w:t>re</w:t>
            </w:r>
            <w:r w:rsidRPr="00223765">
              <w:rPr>
                <w:rFonts w:ascii="Arial" w:hAnsi="Arial" w:cs="Arial"/>
              </w:rPr>
              <w:t xml:space="preserve"> interventi sugli impianti se non previsti esplicitamente dall’appalto</w:t>
            </w:r>
          </w:p>
          <w:p w14:paraId="70AD15AF" w14:textId="22EDBDC8" w:rsidR="005E2249" w:rsidRPr="00223765" w:rsidRDefault="005E2249" w:rsidP="007B1589">
            <w:pPr>
              <w:pStyle w:val="Rientro2"/>
              <w:ind w:left="492" w:hanging="283"/>
              <w:rPr>
                <w:rFonts w:ascii="Arial" w:hAnsi="Arial" w:cs="Arial"/>
              </w:rPr>
            </w:pPr>
            <w:r w:rsidRPr="00223765">
              <w:rPr>
                <w:rFonts w:ascii="Arial" w:hAnsi="Arial" w:cs="Arial"/>
              </w:rPr>
              <w:t>attenersi alle procedure previste per il contenimento della diffusione del virus Covid-19.</w:t>
            </w:r>
          </w:p>
        </w:tc>
      </w:tr>
    </w:tbl>
    <w:p w14:paraId="3463EBC4" w14:textId="77777777" w:rsidR="0009017E" w:rsidRPr="00223765" w:rsidRDefault="0009017E">
      <w:pPr>
        <w:rPr>
          <w:rFonts w:ascii="Arial" w:hAnsi="Arial" w:cs="Arial"/>
          <w:i w:val="0"/>
          <w:iCs w:val="0"/>
        </w:rPr>
      </w:pPr>
    </w:p>
    <w:tbl>
      <w:tblPr>
        <w:tblW w:w="9682" w:type="dxa"/>
        <w:tblInd w:w="-34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ook w:val="0000" w:firstRow="0" w:lastRow="0" w:firstColumn="0" w:lastColumn="0" w:noHBand="0" w:noVBand="0"/>
      </w:tblPr>
      <w:tblGrid>
        <w:gridCol w:w="9682"/>
      </w:tblGrid>
      <w:tr w:rsidR="00AD30FE" w:rsidRPr="00223765" w14:paraId="7B0CC14F" w14:textId="77777777" w:rsidTr="00B45B39">
        <w:trPr>
          <w:trHeight w:val="454"/>
          <w:tblHeader/>
        </w:trPr>
        <w:tc>
          <w:tcPr>
            <w:tcW w:w="9682" w:type="dxa"/>
            <w:tcBorders>
              <w:bottom w:val="single" w:sz="4" w:space="0" w:color="76923C" w:themeColor="accent3" w:themeShade="BF"/>
            </w:tcBorders>
            <w:shd w:val="clear" w:color="auto" w:fill="D9D9D9" w:themeFill="background1" w:themeFillShade="D9"/>
          </w:tcPr>
          <w:p w14:paraId="7858A05B" w14:textId="77777777" w:rsidR="00AD30FE" w:rsidRPr="00223765" w:rsidRDefault="00AD30FE" w:rsidP="00AD30FE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</w:pPr>
            <w:r w:rsidRPr="00223765">
              <w:rPr>
                <w:rFonts w:ascii="Arial" w:hAnsi="Arial" w:cs="Arial"/>
                <w:i w:val="0"/>
                <w:iCs w:val="0"/>
                <w:sz w:val="24"/>
                <w:szCs w:val="24"/>
              </w:rPr>
              <w:br w:type="page"/>
            </w:r>
            <w:r w:rsidRPr="00223765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it-IT" w:bidi="ar-SA"/>
              </w:rPr>
              <w:t xml:space="preserve">7. Allegati  </w:t>
            </w:r>
          </w:p>
        </w:tc>
      </w:tr>
      <w:tr w:rsidR="00AD30FE" w:rsidRPr="00223765" w14:paraId="62BB8865" w14:textId="77777777" w:rsidTr="00AD30FE">
        <w:trPr>
          <w:trHeight w:val="1018"/>
        </w:trPr>
        <w:tc>
          <w:tcPr>
            <w:tcW w:w="9682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</w:tcBorders>
            <w:shd w:val="clear" w:color="auto" w:fill="FFFFFF" w:themeFill="background1"/>
            <w:vAlign w:val="center"/>
          </w:tcPr>
          <w:p w14:paraId="29DB7245" w14:textId="77777777" w:rsidR="00AD30FE" w:rsidRPr="00223765" w:rsidRDefault="00146692" w:rsidP="00141EE4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</w:rPr>
              <w:t>Pl</w:t>
            </w:r>
            <w:r w:rsidR="00141EE4" w:rsidRPr="00223765">
              <w:rPr>
                <w:rFonts w:ascii="Arial" w:hAnsi="Arial" w:cs="Arial"/>
                <w:i w:val="0"/>
                <w:iCs w:val="0"/>
              </w:rPr>
              <w:t>animetrie aree interessate dai Servizi</w:t>
            </w:r>
          </w:p>
        </w:tc>
      </w:tr>
    </w:tbl>
    <w:p w14:paraId="4F6C87E5" w14:textId="18336C36" w:rsidR="00774A54" w:rsidRPr="00223765" w:rsidRDefault="00774A54" w:rsidP="00774A54">
      <w:pPr>
        <w:rPr>
          <w:rFonts w:ascii="Arial" w:hAnsi="Arial" w:cs="Arial"/>
          <w:i w:val="0"/>
          <w:iCs w:val="0"/>
        </w:rPr>
      </w:pPr>
    </w:p>
    <w:tbl>
      <w:tblPr>
        <w:tblW w:w="9660" w:type="dxa"/>
        <w:tblInd w:w="-34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000" w:firstRow="0" w:lastRow="0" w:firstColumn="0" w:lastColumn="0" w:noHBand="0" w:noVBand="0"/>
      </w:tblPr>
      <w:tblGrid>
        <w:gridCol w:w="9660"/>
      </w:tblGrid>
      <w:tr w:rsidR="00872576" w:rsidRPr="00223765" w14:paraId="3DDDAB71" w14:textId="77777777" w:rsidTr="000C2B4D">
        <w:trPr>
          <w:trHeight w:val="1162"/>
        </w:trPr>
        <w:tc>
          <w:tcPr>
            <w:tcW w:w="4982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</w:tcBorders>
            <w:shd w:val="clear" w:color="auto" w:fill="FFFFFF" w:themeFill="background1"/>
            <w:vAlign w:val="center"/>
          </w:tcPr>
          <w:p w14:paraId="375E6358" w14:textId="77777777" w:rsidR="00872576" w:rsidRPr="00223765" w:rsidRDefault="00872576" w:rsidP="008F296E">
            <w:pPr>
              <w:spacing w:before="0"/>
              <w:rPr>
                <w:rFonts w:ascii="Arial" w:hAnsi="Arial" w:cs="Arial"/>
                <w:b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</w:rPr>
              <w:t>Il datore di Lavoro dell’Impresa (Firma e Timbro)</w:t>
            </w:r>
          </w:p>
          <w:p w14:paraId="3B15F079" w14:textId="77777777" w:rsidR="00872576" w:rsidRPr="00223765" w:rsidRDefault="00872576" w:rsidP="008F296E">
            <w:pPr>
              <w:spacing w:before="120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b/>
                <w:i w:val="0"/>
                <w:iCs w:val="0"/>
                <w:highlight w:val="lightGray"/>
              </w:rPr>
              <w:t>…………………………………………………….</w:t>
            </w:r>
          </w:p>
          <w:p w14:paraId="53B73310" w14:textId="77777777" w:rsidR="00872576" w:rsidRPr="00223765" w:rsidRDefault="00872576" w:rsidP="00872576">
            <w:pPr>
              <w:spacing w:before="0"/>
              <w:rPr>
                <w:rFonts w:ascii="Arial" w:hAnsi="Arial" w:cs="Arial"/>
                <w:i w:val="0"/>
                <w:iCs w:val="0"/>
                <w:highlight w:val="lightGray"/>
              </w:rPr>
            </w:pPr>
            <w:r w:rsidRPr="00223765">
              <w:rPr>
                <w:rFonts w:ascii="Arial" w:hAnsi="Arial" w:cs="Arial"/>
                <w:i w:val="0"/>
                <w:iCs w:val="0"/>
                <w:highlight w:val="lightGray"/>
              </w:rPr>
              <w:t>Sottoscritto per presa visione ed accettazione</w:t>
            </w:r>
          </w:p>
          <w:p w14:paraId="4D5F9268" w14:textId="77777777" w:rsidR="00872576" w:rsidRPr="00223765" w:rsidRDefault="00872576" w:rsidP="008F296E">
            <w:pPr>
              <w:spacing w:before="0"/>
              <w:rPr>
                <w:rFonts w:ascii="Arial" w:hAnsi="Arial" w:cs="Arial"/>
                <w:i w:val="0"/>
                <w:iCs w:val="0"/>
              </w:rPr>
            </w:pPr>
            <w:r w:rsidRPr="00223765">
              <w:rPr>
                <w:rFonts w:ascii="Arial" w:hAnsi="Arial" w:cs="Arial"/>
                <w:i w:val="0"/>
                <w:iCs w:val="0"/>
                <w:highlight w:val="lightGray"/>
              </w:rPr>
              <w:t>Luogo   ……………………   data………………</w:t>
            </w:r>
          </w:p>
          <w:p w14:paraId="362ED63D" w14:textId="41BB66B2" w:rsidR="000C2B4D" w:rsidRPr="00223765" w:rsidRDefault="000C2B4D" w:rsidP="008F296E">
            <w:pPr>
              <w:spacing w:before="0"/>
              <w:rPr>
                <w:rFonts w:ascii="Arial" w:hAnsi="Arial" w:cs="Arial"/>
                <w:i w:val="0"/>
                <w:iCs w:val="0"/>
              </w:rPr>
            </w:pPr>
          </w:p>
        </w:tc>
      </w:tr>
    </w:tbl>
    <w:p w14:paraId="07CB1722" w14:textId="154319B8" w:rsidR="00872576" w:rsidRPr="00223765" w:rsidRDefault="00872576" w:rsidP="00774A54">
      <w:pPr>
        <w:rPr>
          <w:rFonts w:ascii="Arial" w:hAnsi="Arial" w:cs="Arial"/>
          <w:i w:val="0"/>
          <w:iCs w:val="0"/>
        </w:rPr>
      </w:pPr>
    </w:p>
    <w:p w14:paraId="02F1B985" w14:textId="77777777" w:rsidR="00AD30FE" w:rsidRPr="00223765" w:rsidRDefault="00AD30FE" w:rsidP="00A47EE8">
      <w:pPr>
        <w:rPr>
          <w:rFonts w:ascii="Arial" w:hAnsi="Arial" w:cs="Arial"/>
          <w:i w:val="0"/>
          <w:iCs w:val="0"/>
        </w:rPr>
      </w:pPr>
    </w:p>
    <w:sectPr w:rsidR="00AD30FE" w:rsidRPr="00223765" w:rsidSect="008A66CB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1418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48E0D" w14:textId="77777777" w:rsidR="001B3E99" w:rsidRDefault="001B3E99" w:rsidP="009D4D2E">
      <w:r>
        <w:separator/>
      </w:r>
    </w:p>
  </w:endnote>
  <w:endnote w:type="continuationSeparator" w:id="0">
    <w:p w14:paraId="599311A1" w14:textId="77777777" w:rsidR="001B3E99" w:rsidRDefault="001B3E99" w:rsidP="009D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charset w:val="00"/>
    <w:family w:val="swiss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5C20" w14:textId="77777777" w:rsidR="007B1589" w:rsidRDefault="007B1589" w:rsidP="00C80A47">
    <w:pPr>
      <w:pStyle w:val="Intestazione"/>
      <w:pBdr>
        <w:bottom w:val="none" w:sz="0" w:space="0" w:color="auto"/>
      </w:pBdr>
      <w:rPr>
        <w:rStyle w:val="PidipaginaCarattere"/>
        <w:color w:val="4F62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06" w:type="dxa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Look w:val="04A0" w:firstRow="1" w:lastRow="0" w:firstColumn="1" w:lastColumn="0" w:noHBand="0" w:noVBand="1"/>
    </w:tblPr>
    <w:tblGrid>
      <w:gridCol w:w="7905"/>
      <w:gridCol w:w="850"/>
      <w:gridCol w:w="851"/>
    </w:tblGrid>
    <w:tr w:rsidR="007B1589" w:rsidRPr="005C0923" w14:paraId="7F7E4AA7" w14:textId="77777777" w:rsidTr="007A3E6C">
      <w:tc>
        <w:tcPr>
          <w:tcW w:w="7905" w:type="dxa"/>
          <w:vMerge w:val="restart"/>
        </w:tcPr>
        <w:p w14:paraId="5336541B" w14:textId="77777777" w:rsidR="007B1589" w:rsidRPr="004E69EA" w:rsidRDefault="007B1589" w:rsidP="007A3E6C">
          <w:pPr>
            <w:rPr>
              <w:sz w:val="28"/>
              <w:szCs w:val="28"/>
            </w:rPr>
          </w:pPr>
          <w:r>
            <w:rPr>
              <w:b/>
              <w:sz w:val="28"/>
              <w:szCs w:val="28"/>
            </w:rPr>
            <w:t>M.01</w:t>
          </w:r>
          <w:r w:rsidRPr="00E61D34">
            <w:rPr>
              <w:b/>
              <w:sz w:val="28"/>
              <w:szCs w:val="28"/>
            </w:rPr>
            <w:t>:</w:t>
          </w:r>
          <w:r>
            <w:rPr>
              <w:sz w:val="28"/>
              <w:szCs w:val="28"/>
            </w:rPr>
            <w:t xml:space="preserve"> </w:t>
          </w:r>
          <w:r>
            <w:rPr>
              <w:sz w:val="24"/>
              <w:szCs w:val="24"/>
            </w:rPr>
            <w:t>BETONIERA</w:t>
          </w:r>
        </w:p>
      </w:tc>
      <w:tc>
        <w:tcPr>
          <w:tcW w:w="850" w:type="dxa"/>
          <w:shd w:val="clear" w:color="auto" w:fill="D6E3BC"/>
        </w:tcPr>
        <w:p w14:paraId="66457C87" w14:textId="77777777" w:rsidR="007B1589" w:rsidRPr="004E69EA" w:rsidRDefault="007B1589" w:rsidP="00992E87">
          <w:pPr>
            <w:jc w:val="center"/>
            <w:rPr>
              <w:sz w:val="18"/>
              <w:szCs w:val="18"/>
            </w:rPr>
          </w:pPr>
          <w:r w:rsidRPr="004E69EA">
            <w:rPr>
              <w:sz w:val="18"/>
              <w:szCs w:val="18"/>
            </w:rPr>
            <w:t>PG</w:t>
          </w:r>
        </w:p>
      </w:tc>
      <w:tc>
        <w:tcPr>
          <w:tcW w:w="851" w:type="dxa"/>
          <w:shd w:val="clear" w:color="auto" w:fill="D6E3BC"/>
        </w:tcPr>
        <w:p w14:paraId="12C73664" w14:textId="77777777" w:rsidR="007B1589" w:rsidRPr="004E69EA" w:rsidRDefault="007B1589" w:rsidP="00992E87">
          <w:pPr>
            <w:jc w:val="center"/>
            <w:rPr>
              <w:sz w:val="18"/>
              <w:szCs w:val="18"/>
            </w:rPr>
          </w:pPr>
          <w:r w:rsidRPr="004E69EA">
            <w:rPr>
              <w:sz w:val="18"/>
              <w:szCs w:val="18"/>
            </w:rPr>
            <w:t>DI</w:t>
          </w:r>
        </w:p>
      </w:tc>
    </w:tr>
    <w:tr w:rsidR="007B1589" w:rsidRPr="005C0923" w14:paraId="621C6061" w14:textId="77777777" w:rsidTr="007A3E6C">
      <w:trPr>
        <w:trHeight w:val="262"/>
      </w:trPr>
      <w:tc>
        <w:tcPr>
          <w:tcW w:w="7905" w:type="dxa"/>
          <w:vMerge/>
        </w:tcPr>
        <w:p w14:paraId="2B02EEF1" w14:textId="77777777" w:rsidR="007B1589" w:rsidRPr="005C0923" w:rsidRDefault="007B1589" w:rsidP="00992E87">
          <w:pPr>
            <w:rPr>
              <w:sz w:val="20"/>
              <w:szCs w:val="20"/>
            </w:rPr>
          </w:pPr>
        </w:p>
      </w:tc>
      <w:tc>
        <w:tcPr>
          <w:tcW w:w="850" w:type="dxa"/>
        </w:tcPr>
        <w:p w14:paraId="2A955A36" w14:textId="77777777" w:rsidR="007B1589" w:rsidRPr="004E69EA" w:rsidRDefault="007B1589" w:rsidP="00992E87">
          <w:pPr>
            <w:jc w:val="center"/>
            <w:rPr>
              <w:sz w:val="18"/>
              <w:szCs w:val="18"/>
            </w:rPr>
          </w:pPr>
          <w:r w:rsidRPr="004E69EA">
            <w:rPr>
              <w:sz w:val="18"/>
              <w:szCs w:val="18"/>
            </w:rPr>
            <w:fldChar w:fldCharType="begin"/>
          </w:r>
          <w:r w:rsidRPr="004E69EA">
            <w:rPr>
              <w:sz w:val="18"/>
              <w:szCs w:val="18"/>
            </w:rPr>
            <w:instrText xml:space="preserve"> PAGE   \* MERGEFORMAT </w:instrText>
          </w:r>
          <w:r w:rsidRPr="004E69EA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 w:rsidRPr="004E69EA">
            <w:rPr>
              <w:sz w:val="18"/>
              <w:szCs w:val="18"/>
            </w:rPr>
            <w:fldChar w:fldCharType="end"/>
          </w:r>
        </w:p>
      </w:tc>
      <w:tc>
        <w:tcPr>
          <w:tcW w:w="851" w:type="dxa"/>
        </w:tcPr>
        <w:p w14:paraId="3EB2881C" w14:textId="77777777" w:rsidR="007B1589" w:rsidRPr="004E69EA" w:rsidRDefault="00B84ECE" w:rsidP="00992E87">
          <w:pPr>
            <w:jc w:val="center"/>
            <w:rPr>
              <w:sz w:val="18"/>
              <w:szCs w:val="18"/>
            </w:rPr>
          </w:pPr>
          <w:fldSimple w:instr=" NUMPAGES   \* MERGEFORMAT ">
            <w:r w:rsidR="00851148" w:rsidRPr="00851148">
              <w:rPr>
                <w:noProof/>
                <w:sz w:val="18"/>
                <w:szCs w:val="18"/>
              </w:rPr>
              <w:t>9</w:t>
            </w:r>
          </w:fldSimple>
        </w:p>
      </w:tc>
    </w:tr>
  </w:tbl>
  <w:p w14:paraId="75AA4AA4" w14:textId="77777777" w:rsidR="007B1589" w:rsidRDefault="007B1589" w:rsidP="00050E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B852B" w14:textId="77777777" w:rsidR="001B3E99" w:rsidRDefault="001B3E99" w:rsidP="009D4D2E">
      <w:r>
        <w:separator/>
      </w:r>
    </w:p>
  </w:footnote>
  <w:footnote w:type="continuationSeparator" w:id="0">
    <w:p w14:paraId="6CE9071F" w14:textId="77777777" w:rsidR="001B3E99" w:rsidRDefault="001B3E99" w:rsidP="009D4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5103"/>
      <w:gridCol w:w="1996"/>
    </w:tblGrid>
    <w:tr w:rsidR="007B1589" w:rsidRPr="006E2FAE" w14:paraId="687CCC44" w14:textId="77777777" w:rsidTr="005655D7">
      <w:trPr>
        <w:cantSplit/>
        <w:trHeight w:val="345"/>
      </w:trPr>
      <w:tc>
        <w:tcPr>
          <w:tcW w:w="2480" w:type="dxa"/>
          <w:vMerge w:val="restart"/>
        </w:tcPr>
        <w:p w14:paraId="528D08AB" w14:textId="77777777" w:rsidR="007B1589" w:rsidRDefault="007B1589" w:rsidP="00C215A7">
          <w:pPr>
            <w:pStyle w:val="Intestazione"/>
            <w:pBdr>
              <w:bottom w:val="none" w:sz="0" w:space="0" w:color="auto"/>
            </w:pBdr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</w:rPr>
            <w:drawing>
              <wp:anchor distT="0" distB="0" distL="114300" distR="114300" simplePos="0" relativeHeight="251658752" behindDoc="0" locked="0" layoutInCell="1" allowOverlap="1" wp14:anchorId="2D82AF58" wp14:editId="098D8030">
                <wp:simplePos x="0" y="0"/>
                <wp:positionH relativeFrom="margin">
                  <wp:posOffset>15875</wp:posOffset>
                </wp:positionH>
                <wp:positionV relativeFrom="margin">
                  <wp:posOffset>141605</wp:posOffset>
                </wp:positionV>
                <wp:extent cx="1457960" cy="361950"/>
                <wp:effectExtent l="0" t="0" r="8890" b="0"/>
                <wp:wrapSquare wrapText="bothSides"/>
                <wp:docPr id="2" name="Immagine 2" descr="ENVIPARK_CMYK_colori_pos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NVIPARK_CMYK_colori_pos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96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103" w:type="dxa"/>
          <w:vMerge w:val="restart"/>
        </w:tcPr>
        <w:p w14:paraId="07926B2E" w14:textId="77777777" w:rsidR="007B1589" w:rsidRPr="00C215A7" w:rsidRDefault="007B1589" w:rsidP="005655D7">
          <w:pPr>
            <w:pStyle w:val="Intestazione"/>
            <w:pBdr>
              <w:bottom w:val="none" w:sz="0" w:space="0" w:color="auto"/>
            </w:pBdr>
            <w:rPr>
              <w:rFonts w:ascii="Tahoma" w:hAnsi="Tahoma" w:cs="Tahoma"/>
            </w:rPr>
          </w:pPr>
          <w:r w:rsidRPr="00C215A7">
            <w:rPr>
              <w:rFonts w:ascii="Tahoma" w:hAnsi="Tahoma" w:cs="Tahoma"/>
            </w:rPr>
            <w:t xml:space="preserve">Procedura per la valutazione e gestione dei rischi da interferenze nei contratti </w:t>
          </w:r>
        </w:p>
        <w:p w14:paraId="17267C22" w14:textId="77777777" w:rsidR="007B1589" w:rsidRPr="006E2FAE" w:rsidRDefault="007B1589" w:rsidP="005655D7">
          <w:pPr>
            <w:pStyle w:val="Intestazione"/>
            <w:pBdr>
              <w:bottom w:val="none" w:sz="0" w:space="0" w:color="auto"/>
            </w:pBdr>
            <w:rPr>
              <w:rFonts w:ascii="Tahoma" w:hAnsi="Tahoma" w:cs="Tahoma"/>
              <w:b/>
            </w:rPr>
          </w:pPr>
        </w:p>
        <w:p w14:paraId="3A74F593" w14:textId="77777777" w:rsidR="007B1589" w:rsidRDefault="007B1589" w:rsidP="005655D7">
          <w:pPr>
            <w:pStyle w:val="Intestazione"/>
            <w:pBdr>
              <w:bottom w:val="none" w:sz="0" w:space="0" w:color="auto"/>
            </w:pBdr>
            <w:rPr>
              <w:rFonts w:ascii="Tahoma" w:hAnsi="Tahoma" w:cs="Tahoma"/>
            </w:rPr>
          </w:pPr>
          <w:r w:rsidRPr="006E2FAE">
            <w:rPr>
              <w:rFonts w:ascii="Tahoma" w:hAnsi="Tahoma" w:cs="Tahoma"/>
            </w:rPr>
            <w:t>Modulo</w:t>
          </w:r>
          <w:r>
            <w:rPr>
              <w:rFonts w:ascii="Tahoma" w:hAnsi="Tahoma" w:cs="Tahoma"/>
            </w:rPr>
            <w:t xml:space="preserve"> </w:t>
          </w:r>
        </w:p>
        <w:p w14:paraId="33FDDE59" w14:textId="77777777" w:rsidR="007B1589" w:rsidRDefault="007B1589" w:rsidP="005655D7">
          <w:pPr>
            <w:pStyle w:val="Intestazione"/>
            <w:pBdr>
              <w:bottom w:val="none" w:sz="0" w:space="0" w:color="auto"/>
            </w:pBdr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 xml:space="preserve">INFORMAZIONI DI DETTAGLIO FORNITE DAL COMMITTENTE IN MATERIA DI SICUREZZA </w:t>
          </w:r>
        </w:p>
        <w:p w14:paraId="2D47BCEC" w14:textId="3B7E3FE3" w:rsidR="007B1589" w:rsidRPr="00CE3F6B" w:rsidRDefault="007B1589" w:rsidP="005655D7">
          <w:pPr>
            <w:pStyle w:val="Intestazione"/>
            <w:pBdr>
              <w:bottom w:val="none" w:sz="0" w:space="0" w:color="auto"/>
            </w:pBdr>
            <w:rPr>
              <w:rFonts w:ascii="Tahoma" w:hAnsi="Tahoma" w:cs="Tahoma"/>
              <w:lang w:val="en-US"/>
            </w:rPr>
          </w:pPr>
          <w:r w:rsidRPr="00CE3F6B">
            <w:rPr>
              <w:sz w:val="20"/>
              <w:szCs w:val="20"/>
              <w:lang w:val="en-US"/>
            </w:rPr>
            <w:t xml:space="preserve">(art. 26 co.1 </w:t>
          </w:r>
          <w:proofErr w:type="spellStart"/>
          <w:r w:rsidRPr="00CE3F6B">
            <w:rPr>
              <w:sz w:val="20"/>
              <w:szCs w:val="20"/>
              <w:lang w:val="en-US"/>
            </w:rPr>
            <w:t>lett</w:t>
          </w:r>
          <w:proofErr w:type="spellEnd"/>
          <w:r w:rsidRPr="00CE3F6B">
            <w:rPr>
              <w:sz w:val="20"/>
              <w:szCs w:val="20"/>
              <w:lang w:val="en-US"/>
            </w:rPr>
            <w:t>. B</w:t>
          </w:r>
          <w:r w:rsidR="005C4BDC">
            <w:rPr>
              <w:sz w:val="20"/>
              <w:szCs w:val="20"/>
              <w:lang w:val="en-US"/>
            </w:rPr>
            <w:t xml:space="preserve">, </w:t>
          </w:r>
          <w:r w:rsidRPr="00CE3F6B">
            <w:rPr>
              <w:sz w:val="20"/>
              <w:szCs w:val="20"/>
              <w:lang w:val="en-US"/>
            </w:rPr>
            <w:t xml:space="preserve"> D.Lgs.81/08 e </w:t>
          </w:r>
          <w:proofErr w:type="spellStart"/>
          <w:r w:rsidRPr="00CE3F6B">
            <w:rPr>
              <w:sz w:val="20"/>
              <w:szCs w:val="20"/>
              <w:lang w:val="en-US"/>
            </w:rPr>
            <w:t>smi</w:t>
          </w:r>
          <w:proofErr w:type="spellEnd"/>
          <w:r w:rsidRPr="00CE3F6B">
            <w:rPr>
              <w:sz w:val="20"/>
              <w:szCs w:val="20"/>
              <w:lang w:val="en-US"/>
            </w:rPr>
            <w:t>)</w:t>
          </w:r>
        </w:p>
      </w:tc>
      <w:tc>
        <w:tcPr>
          <w:tcW w:w="1996" w:type="dxa"/>
          <w:vAlign w:val="center"/>
        </w:tcPr>
        <w:p w14:paraId="3427733D" w14:textId="77777777" w:rsidR="007B1589" w:rsidRPr="006E2FAE" w:rsidRDefault="007B1589" w:rsidP="009326B5">
          <w:pPr>
            <w:pStyle w:val="Intestazione"/>
            <w:pBdr>
              <w:bottom w:val="none" w:sz="0" w:space="0" w:color="auto"/>
            </w:pBdr>
            <w:rPr>
              <w:rFonts w:ascii="Tahoma" w:hAnsi="Tahoma" w:cs="Tahoma"/>
            </w:rPr>
          </w:pPr>
          <w:r w:rsidRPr="009326B5">
            <w:rPr>
              <w:rFonts w:ascii="Tahoma" w:hAnsi="Tahoma" w:cs="Tahoma"/>
            </w:rPr>
            <w:t>MOD04 PQA 03</w:t>
          </w:r>
        </w:p>
      </w:tc>
    </w:tr>
    <w:tr w:rsidR="007B1589" w:rsidRPr="006E2FAE" w14:paraId="4465BE7E" w14:textId="77777777" w:rsidTr="005655D7">
      <w:trPr>
        <w:cantSplit/>
        <w:trHeight w:val="521"/>
      </w:trPr>
      <w:tc>
        <w:tcPr>
          <w:tcW w:w="2480" w:type="dxa"/>
          <w:vMerge/>
        </w:tcPr>
        <w:p w14:paraId="16B53621" w14:textId="77777777" w:rsidR="007B1589" w:rsidRPr="006E2FAE" w:rsidRDefault="007B1589" w:rsidP="00907608">
          <w:pPr>
            <w:pStyle w:val="Intestazione"/>
            <w:rPr>
              <w:rFonts w:ascii="Tahoma" w:hAnsi="Tahoma" w:cs="Tahoma"/>
              <w:b/>
            </w:rPr>
          </w:pPr>
        </w:p>
      </w:tc>
      <w:tc>
        <w:tcPr>
          <w:tcW w:w="5103" w:type="dxa"/>
          <w:vMerge/>
        </w:tcPr>
        <w:p w14:paraId="40EA5945" w14:textId="77777777" w:rsidR="007B1589" w:rsidRPr="006E2FAE" w:rsidRDefault="007B1589" w:rsidP="00907608">
          <w:pPr>
            <w:pStyle w:val="Intestazione"/>
            <w:rPr>
              <w:rFonts w:ascii="Tahoma" w:hAnsi="Tahoma" w:cs="Tahoma"/>
              <w:b/>
            </w:rPr>
          </w:pPr>
        </w:p>
      </w:tc>
      <w:tc>
        <w:tcPr>
          <w:tcW w:w="1996" w:type="dxa"/>
          <w:vAlign w:val="center"/>
        </w:tcPr>
        <w:p w14:paraId="796F7844" w14:textId="77777777" w:rsidR="007B1589" w:rsidRPr="006E2FAE" w:rsidRDefault="007B1589" w:rsidP="00C215A7">
          <w:pPr>
            <w:pStyle w:val="Intestazione"/>
            <w:pBdr>
              <w:bottom w:val="none" w:sz="0" w:space="0" w:color="auto"/>
            </w:pBdr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Rev. 00</w:t>
          </w:r>
        </w:p>
      </w:tc>
    </w:tr>
    <w:tr w:rsidR="007B1589" w:rsidRPr="006E2FAE" w14:paraId="22EDBBD1" w14:textId="77777777" w:rsidTr="005655D7">
      <w:trPr>
        <w:cantSplit/>
      </w:trPr>
      <w:tc>
        <w:tcPr>
          <w:tcW w:w="2480" w:type="dxa"/>
          <w:vMerge/>
        </w:tcPr>
        <w:p w14:paraId="0E49AFEF" w14:textId="77777777" w:rsidR="007B1589" w:rsidRPr="006E2FAE" w:rsidRDefault="007B1589" w:rsidP="00907608">
          <w:pPr>
            <w:pStyle w:val="Intestazione"/>
            <w:rPr>
              <w:rFonts w:ascii="Tahoma" w:hAnsi="Tahoma" w:cs="Tahoma"/>
            </w:rPr>
          </w:pPr>
        </w:p>
      </w:tc>
      <w:tc>
        <w:tcPr>
          <w:tcW w:w="5103" w:type="dxa"/>
          <w:vMerge/>
        </w:tcPr>
        <w:p w14:paraId="3BEF143A" w14:textId="77777777" w:rsidR="007B1589" w:rsidRPr="006E2FAE" w:rsidRDefault="007B1589" w:rsidP="00907608">
          <w:pPr>
            <w:pStyle w:val="Intestazione"/>
            <w:rPr>
              <w:rFonts w:ascii="Tahoma" w:hAnsi="Tahoma" w:cs="Tahoma"/>
            </w:rPr>
          </w:pPr>
        </w:p>
      </w:tc>
      <w:tc>
        <w:tcPr>
          <w:tcW w:w="1996" w:type="dxa"/>
          <w:vAlign w:val="center"/>
        </w:tcPr>
        <w:p w14:paraId="5DE7DBF2" w14:textId="77777777" w:rsidR="007B1589" w:rsidRPr="006E2FAE" w:rsidRDefault="007B1589" w:rsidP="00D914F8">
          <w:pPr>
            <w:pStyle w:val="Intestazione"/>
            <w:pBdr>
              <w:bottom w:val="none" w:sz="0" w:space="0" w:color="auto"/>
            </w:pBdr>
            <w:rPr>
              <w:rFonts w:ascii="Tahoma" w:hAnsi="Tahoma" w:cs="Tahoma"/>
            </w:rPr>
          </w:pPr>
          <w:r w:rsidRPr="006E2FAE">
            <w:rPr>
              <w:rFonts w:ascii="Tahoma" w:hAnsi="Tahoma" w:cs="Tahoma"/>
            </w:rPr>
            <w:t xml:space="preserve">Pag.: </w:t>
          </w:r>
          <w:r w:rsidRPr="006E2FAE">
            <w:rPr>
              <w:rStyle w:val="Numeropagina"/>
              <w:rFonts w:ascii="Tahoma" w:hAnsi="Tahoma" w:cs="Tahoma"/>
            </w:rPr>
            <w:fldChar w:fldCharType="begin"/>
          </w:r>
          <w:r w:rsidRPr="006E2FAE">
            <w:rPr>
              <w:rStyle w:val="Numeropagina"/>
              <w:rFonts w:ascii="Tahoma" w:hAnsi="Tahoma" w:cs="Tahoma"/>
            </w:rPr>
            <w:instrText xml:space="preserve"> PAGE </w:instrText>
          </w:r>
          <w:r w:rsidRPr="006E2FAE">
            <w:rPr>
              <w:rStyle w:val="Numeropagina"/>
              <w:rFonts w:ascii="Tahoma" w:hAnsi="Tahoma" w:cs="Tahoma"/>
            </w:rPr>
            <w:fldChar w:fldCharType="separate"/>
          </w:r>
          <w:r w:rsidR="00851148">
            <w:rPr>
              <w:rStyle w:val="Numeropagina"/>
              <w:rFonts w:ascii="Tahoma" w:hAnsi="Tahoma" w:cs="Tahoma"/>
              <w:noProof/>
            </w:rPr>
            <w:t>9</w:t>
          </w:r>
          <w:r w:rsidRPr="006E2FAE">
            <w:rPr>
              <w:rStyle w:val="Numeropagina"/>
              <w:rFonts w:ascii="Tahoma" w:hAnsi="Tahoma" w:cs="Tahoma"/>
            </w:rPr>
            <w:fldChar w:fldCharType="end"/>
          </w:r>
          <w:r w:rsidRPr="006E2FAE">
            <w:rPr>
              <w:rStyle w:val="Numeropagina"/>
              <w:rFonts w:ascii="Tahoma" w:hAnsi="Tahoma" w:cs="Tahoma"/>
            </w:rPr>
            <w:t>/</w:t>
          </w:r>
          <w:r w:rsidR="005B4CF2">
            <w:fldChar w:fldCharType="begin"/>
          </w:r>
          <w:r w:rsidR="005B4CF2">
            <w:instrText xml:space="preserve"> NUMPAGES  \* Arabic  \* MERGEFORMAT </w:instrText>
          </w:r>
          <w:r w:rsidR="005B4CF2">
            <w:fldChar w:fldCharType="separate"/>
          </w:r>
          <w:r w:rsidR="00851148" w:rsidRPr="00851148">
            <w:rPr>
              <w:rStyle w:val="Numeropagina"/>
              <w:rFonts w:ascii="Tahoma" w:hAnsi="Tahoma" w:cs="Tahoma"/>
              <w:noProof/>
            </w:rPr>
            <w:t>9</w:t>
          </w:r>
          <w:r w:rsidR="005B4CF2">
            <w:rPr>
              <w:rStyle w:val="Numeropagina"/>
              <w:rFonts w:ascii="Tahoma" w:hAnsi="Tahoma" w:cs="Tahoma"/>
              <w:noProof/>
            </w:rPr>
            <w:fldChar w:fldCharType="end"/>
          </w:r>
        </w:p>
      </w:tc>
    </w:tr>
  </w:tbl>
  <w:p w14:paraId="154AFFCB" w14:textId="77777777" w:rsidR="007B1589" w:rsidRDefault="007B1589" w:rsidP="00050E18">
    <w:pPr>
      <w:pStyle w:val="Intestazion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06" w:type="dxa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Look w:val="04A0" w:firstRow="1" w:lastRow="0" w:firstColumn="1" w:lastColumn="0" w:noHBand="0" w:noVBand="1"/>
    </w:tblPr>
    <w:tblGrid>
      <w:gridCol w:w="2274"/>
      <w:gridCol w:w="5752"/>
      <w:gridCol w:w="587"/>
      <w:gridCol w:w="993"/>
    </w:tblGrid>
    <w:tr w:rsidR="007B1589" w:rsidRPr="005C0923" w14:paraId="2D5ED4C0" w14:textId="77777777" w:rsidTr="007A3E6C">
      <w:tc>
        <w:tcPr>
          <w:tcW w:w="2274" w:type="dxa"/>
          <w:vMerge w:val="restart"/>
        </w:tcPr>
        <w:p w14:paraId="02BE07C0" w14:textId="77777777" w:rsidR="007B1589" w:rsidRPr="005C0923" w:rsidRDefault="007B1589" w:rsidP="00992E87">
          <w:pPr>
            <w:shd w:val="clear" w:color="auto" w:fill="C0504D"/>
            <w:rPr>
              <w:b/>
              <w:sz w:val="24"/>
              <w:szCs w:val="24"/>
            </w:rPr>
          </w:pPr>
          <w:r w:rsidRPr="005C0923">
            <w:rPr>
              <w:b/>
              <w:sz w:val="24"/>
              <w:szCs w:val="24"/>
            </w:rPr>
            <w:t>L’ ABACO S.r.l.</w:t>
          </w:r>
        </w:p>
        <w:p w14:paraId="4F3C0007" w14:textId="77777777" w:rsidR="007B1589" w:rsidRPr="005C0923" w:rsidRDefault="007B1589" w:rsidP="00992E87">
          <w:pPr>
            <w:pStyle w:val="Nessunaspaziatura"/>
            <w:spacing w:before="0"/>
            <w:rPr>
              <w:sz w:val="18"/>
              <w:szCs w:val="18"/>
            </w:rPr>
          </w:pPr>
          <w:r w:rsidRPr="005C0923">
            <w:rPr>
              <w:sz w:val="18"/>
              <w:szCs w:val="18"/>
            </w:rPr>
            <w:t>Via Roma N.26/15</w:t>
          </w:r>
        </w:p>
        <w:p w14:paraId="4BD9FDFD" w14:textId="77777777" w:rsidR="007B1589" w:rsidRPr="005C0923" w:rsidRDefault="007B1589" w:rsidP="00992E87">
          <w:pPr>
            <w:pStyle w:val="Nessunaspaziatura"/>
            <w:spacing w:before="0"/>
            <w:rPr>
              <w:sz w:val="18"/>
              <w:szCs w:val="18"/>
            </w:rPr>
          </w:pPr>
          <w:r w:rsidRPr="005C0923">
            <w:rPr>
              <w:sz w:val="18"/>
              <w:szCs w:val="18"/>
            </w:rPr>
            <w:t>15074 MOLARE (AL)</w:t>
          </w:r>
        </w:p>
        <w:p w14:paraId="04F19D8B" w14:textId="77777777" w:rsidR="007B1589" w:rsidRPr="005C0923" w:rsidRDefault="007B1589" w:rsidP="00992E87">
          <w:pPr>
            <w:pStyle w:val="Nessunaspaziatura"/>
            <w:spacing w:before="0"/>
            <w:rPr>
              <w:sz w:val="18"/>
              <w:szCs w:val="18"/>
            </w:rPr>
          </w:pPr>
          <w:r w:rsidRPr="005C0923">
            <w:rPr>
              <w:sz w:val="18"/>
              <w:szCs w:val="18"/>
            </w:rPr>
            <w:t>Mobile 335/7045772</w:t>
          </w:r>
        </w:p>
        <w:p w14:paraId="44358DAD" w14:textId="77777777" w:rsidR="007B1589" w:rsidRPr="005C0923" w:rsidRDefault="007B1589" w:rsidP="00992E87">
          <w:pPr>
            <w:spacing w:before="0"/>
            <w:rPr>
              <w:sz w:val="20"/>
              <w:szCs w:val="20"/>
            </w:rPr>
          </w:pPr>
          <w:r w:rsidRPr="005C0923">
            <w:rPr>
              <w:sz w:val="18"/>
              <w:szCs w:val="18"/>
            </w:rPr>
            <w:t>P. IVA/ C.F. 02137830069</w:t>
          </w:r>
        </w:p>
      </w:tc>
      <w:tc>
        <w:tcPr>
          <w:tcW w:w="5752" w:type="dxa"/>
          <w:vMerge w:val="restart"/>
        </w:tcPr>
        <w:p w14:paraId="5588F7D1" w14:textId="77777777" w:rsidR="007B1589" w:rsidRPr="00DA3742" w:rsidRDefault="007B1589" w:rsidP="00992E87">
          <w:pPr>
            <w:jc w:val="center"/>
            <w:rPr>
              <w:sz w:val="44"/>
              <w:szCs w:val="44"/>
            </w:rPr>
          </w:pPr>
          <w:r w:rsidRPr="00DA3742">
            <w:rPr>
              <w:color w:val="76923C"/>
              <w:sz w:val="44"/>
              <w:szCs w:val="44"/>
            </w:rPr>
            <w:t>[</w:t>
          </w:r>
          <w:r w:rsidRPr="00DA3742">
            <w:rPr>
              <w:sz w:val="44"/>
              <w:szCs w:val="44"/>
            </w:rPr>
            <w:t>DOCUMENTO DI VALUTAZIONE DEI RISCHI</w:t>
          </w:r>
          <w:r w:rsidRPr="00DA3742">
            <w:rPr>
              <w:color w:val="76923C"/>
              <w:sz w:val="44"/>
              <w:szCs w:val="44"/>
              <w:shd w:val="clear" w:color="auto" w:fill="FFFFFF"/>
            </w:rPr>
            <w:t>]</w:t>
          </w:r>
        </w:p>
      </w:tc>
      <w:tc>
        <w:tcPr>
          <w:tcW w:w="587" w:type="dxa"/>
          <w:shd w:val="clear" w:color="auto" w:fill="D6E3BC"/>
        </w:tcPr>
        <w:p w14:paraId="02980231" w14:textId="77777777" w:rsidR="007B1589" w:rsidRPr="005C0923" w:rsidRDefault="007B1589" w:rsidP="00992E87">
          <w:pPr>
            <w:jc w:val="center"/>
            <w:rPr>
              <w:sz w:val="20"/>
              <w:szCs w:val="20"/>
            </w:rPr>
          </w:pPr>
          <w:r w:rsidRPr="005C0923">
            <w:rPr>
              <w:sz w:val="20"/>
              <w:szCs w:val="20"/>
            </w:rPr>
            <w:t>REV.</w:t>
          </w:r>
        </w:p>
      </w:tc>
      <w:tc>
        <w:tcPr>
          <w:tcW w:w="993" w:type="dxa"/>
          <w:shd w:val="clear" w:color="auto" w:fill="D6E3BC"/>
        </w:tcPr>
        <w:p w14:paraId="1C98CF8B" w14:textId="77777777" w:rsidR="007B1589" w:rsidRPr="005C0923" w:rsidRDefault="007B1589" w:rsidP="00992E87">
          <w:pPr>
            <w:jc w:val="center"/>
            <w:rPr>
              <w:sz w:val="20"/>
              <w:szCs w:val="20"/>
            </w:rPr>
          </w:pPr>
          <w:r w:rsidRPr="005C0923">
            <w:rPr>
              <w:sz w:val="20"/>
              <w:szCs w:val="20"/>
            </w:rPr>
            <w:t>DEL</w:t>
          </w:r>
        </w:p>
      </w:tc>
    </w:tr>
    <w:tr w:rsidR="007B1589" w:rsidRPr="005C0923" w14:paraId="79EAF77D" w14:textId="77777777" w:rsidTr="007A3E6C">
      <w:trPr>
        <w:trHeight w:val="618"/>
      </w:trPr>
      <w:tc>
        <w:tcPr>
          <w:tcW w:w="2274" w:type="dxa"/>
          <w:vMerge/>
        </w:tcPr>
        <w:p w14:paraId="2A149EA5" w14:textId="77777777" w:rsidR="007B1589" w:rsidRPr="005C0923" w:rsidRDefault="007B1589" w:rsidP="00992E87">
          <w:pPr>
            <w:rPr>
              <w:sz w:val="20"/>
              <w:szCs w:val="20"/>
            </w:rPr>
          </w:pPr>
        </w:p>
      </w:tc>
      <w:tc>
        <w:tcPr>
          <w:tcW w:w="5752" w:type="dxa"/>
          <w:vMerge/>
        </w:tcPr>
        <w:p w14:paraId="7416F20F" w14:textId="77777777" w:rsidR="007B1589" w:rsidRPr="005C0923" w:rsidRDefault="007B1589" w:rsidP="00992E87">
          <w:pPr>
            <w:rPr>
              <w:sz w:val="20"/>
              <w:szCs w:val="20"/>
            </w:rPr>
          </w:pPr>
        </w:p>
      </w:tc>
      <w:tc>
        <w:tcPr>
          <w:tcW w:w="587" w:type="dxa"/>
        </w:tcPr>
        <w:p w14:paraId="2F512CA6" w14:textId="77777777" w:rsidR="007B1589" w:rsidRPr="005C0923" w:rsidRDefault="007B1589" w:rsidP="00992E87">
          <w:pPr>
            <w:jc w:val="center"/>
            <w:rPr>
              <w:sz w:val="20"/>
              <w:szCs w:val="20"/>
            </w:rPr>
          </w:pPr>
          <w:r w:rsidRPr="005C0923">
            <w:rPr>
              <w:sz w:val="20"/>
              <w:szCs w:val="20"/>
            </w:rPr>
            <w:t>00</w:t>
          </w:r>
        </w:p>
      </w:tc>
      <w:tc>
        <w:tcPr>
          <w:tcW w:w="993" w:type="dxa"/>
        </w:tcPr>
        <w:p w14:paraId="582AB83E" w14:textId="77777777" w:rsidR="007B1589" w:rsidRPr="005C0923" w:rsidRDefault="007B1589" w:rsidP="00992E87">
          <w:pPr>
            <w:jc w:val="center"/>
            <w:rPr>
              <w:sz w:val="20"/>
              <w:szCs w:val="20"/>
            </w:rPr>
          </w:pPr>
          <w:r w:rsidRPr="005C0923">
            <w:rPr>
              <w:sz w:val="20"/>
              <w:szCs w:val="20"/>
            </w:rPr>
            <w:t>22/10/12</w:t>
          </w:r>
        </w:p>
      </w:tc>
    </w:tr>
  </w:tbl>
  <w:p w14:paraId="462575DD" w14:textId="77777777" w:rsidR="007B1589" w:rsidRDefault="007B1589" w:rsidP="00050E18">
    <w:pPr>
      <w:pStyle w:val="Intestazion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2453C28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51352D9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58E489A"/>
    <w:multiLevelType w:val="hybridMultilevel"/>
    <w:tmpl w:val="869ECD68"/>
    <w:lvl w:ilvl="0" w:tplc="B91E3230">
      <w:start w:val="1"/>
      <w:numFmt w:val="bullet"/>
      <w:pStyle w:val="Rientro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C00B01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94A13FB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D471B7E"/>
    <w:multiLevelType w:val="hybridMultilevel"/>
    <w:tmpl w:val="FDEC0136"/>
    <w:lvl w:ilvl="0" w:tplc="C920600E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D1AD2"/>
    <w:multiLevelType w:val="hybridMultilevel"/>
    <w:tmpl w:val="3E6C05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A7F05"/>
    <w:multiLevelType w:val="singleLevel"/>
    <w:tmpl w:val="2DD6D8E2"/>
    <w:lvl w:ilvl="0">
      <w:numFmt w:val="bullet"/>
      <w:pStyle w:val="Rientro1"/>
      <w:lvlText w:val="*"/>
      <w:lvlJc w:val="left"/>
    </w:lvl>
  </w:abstractNum>
  <w:abstractNum w:abstractNumId="9" w15:restartNumberingAfterBreak="0">
    <w:nsid w:val="14AD5338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18524A17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1A317E5E"/>
    <w:multiLevelType w:val="hybridMultilevel"/>
    <w:tmpl w:val="9C7EF364"/>
    <w:lvl w:ilvl="0" w:tplc="D200CC3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="Calibri" w:hAnsi="Calibri" w:hint="default"/>
        <w:sz w:val="16"/>
        <w:szCs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29301F"/>
    <w:multiLevelType w:val="hybridMultilevel"/>
    <w:tmpl w:val="1EDAED16"/>
    <w:lvl w:ilvl="0" w:tplc="FFFFFFFF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FFFFFFFF">
      <w:start w:val="1"/>
      <w:numFmt w:val="bullet"/>
      <w:lvlText w:val=""/>
      <w:lvlJc w:val="left"/>
      <w:pPr>
        <w:tabs>
          <w:tab w:val="num" w:pos="1553"/>
        </w:tabs>
        <w:ind w:left="1553" w:hanging="360"/>
      </w:pPr>
      <w:rPr>
        <w:rFonts w:ascii="Wingdings" w:hAnsi="Wingdings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201625F7"/>
    <w:multiLevelType w:val="hybridMultilevel"/>
    <w:tmpl w:val="F748061A"/>
    <w:lvl w:ilvl="0" w:tplc="913041EE">
      <w:start w:val="1"/>
      <w:numFmt w:val="bullet"/>
      <w:pStyle w:val="elencopuntato"/>
      <w:lvlText w:val=""/>
      <w:lvlJc w:val="left"/>
      <w:pPr>
        <w:ind w:left="22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14" w15:restartNumberingAfterBreak="0">
    <w:nsid w:val="20D94F0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637097"/>
    <w:multiLevelType w:val="singleLevel"/>
    <w:tmpl w:val="35508F36"/>
    <w:lvl w:ilvl="0">
      <w:numFmt w:val="decimal"/>
      <w:lvlText w:val="*"/>
      <w:lvlJc w:val="left"/>
    </w:lvl>
  </w:abstractNum>
  <w:abstractNum w:abstractNumId="16" w15:restartNumberingAfterBreak="0">
    <w:nsid w:val="23D97929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270C3B02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2BB5031D"/>
    <w:multiLevelType w:val="multilevel"/>
    <w:tmpl w:val="6F0A579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2F4B1186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331C7AD6"/>
    <w:multiLevelType w:val="hybridMultilevel"/>
    <w:tmpl w:val="E6F620DC"/>
    <w:lvl w:ilvl="0" w:tplc="EF38D3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3BC64EC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D743A2A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3F560766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17" w:hanging="360"/>
      </w:pPr>
      <w:rPr>
        <w:rFonts w:ascii="Symbol" w:hAnsi="Symbol" w:hint="default"/>
      </w:rPr>
    </w:lvl>
  </w:abstractNum>
  <w:abstractNum w:abstractNumId="24" w15:restartNumberingAfterBreak="0">
    <w:nsid w:val="45482D40"/>
    <w:multiLevelType w:val="hybridMultilevel"/>
    <w:tmpl w:val="4DE47F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72D58"/>
    <w:multiLevelType w:val="hybridMultilevel"/>
    <w:tmpl w:val="4DE47F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4B54B0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5795482F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57DB36FB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5F114B23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5FC42F8B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68B072B1"/>
    <w:multiLevelType w:val="hybridMultilevel"/>
    <w:tmpl w:val="5E1E0364"/>
    <w:lvl w:ilvl="0" w:tplc="C1241206">
      <w:start w:val="1"/>
      <w:numFmt w:val="bullet"/>
      <w:lvlText w:val=""/>
      <w:lvlJc w:val="left"/>
      <w:pPr>
        <w:tabs>
          <w:tab w:val="num" w:pos="1531"/>
        </w:tabs>
        <w:ind w:left="1531" w:hanging="340"/>
      </w:pPr>
      <w:rPr>
        <w:rFonts w:ascii="Symbol" w:hAnsi="Symbol" w:hint="default"/>
      </w:rPr>
    </w:lvl>
    <w:lvl w:ilvl="1" w:tplc="D3D40C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59E0A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1048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6C83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8F67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4EA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809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4AE9F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6657AB"/>
    <w:multiLevelType w:val="hybridMultilevel"/>
    <w:tmpl w:val="F41A3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C61F7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76AF6C0D"/>
    <w:multiLevelType w:val="singleLevel"/>
    <w:tmpl w:val="57E44A9A"/>
    <w:lvl w:ilvl="0">
      <w:start w:val="1"/>
      <w:numFmt w:val="none"/>
      <w:lvlText w:val=""/>
      <w:legacy w:legacy="1" w:legacySpace="120" w:legacyIndent="360"/>
      <w:lvlJc w:val="left"/>
      <w:pPr>
        <w:ind w:left="717" w:hanging="360"/>
      </w:pPr>
      <w:rPr>
        <w:rFonts w:ascii="Symbol" w:hAnsi="Symbol" w:hint="default"/>
      </w:rPr>
    </w:lvl>
  </w:abstractNum>
  <w:num w:numId="1" w16cid:durableId="2112629342">
    <w:abstractNumId w:val="8"/>
    <w:lvlOverride w:ilvl="0">
      <w:lvl w:ilvl="0">
        <w:start w:val="1"/>
        <w:numFmt w:val="bullet"/>
        <w:pStyle w:val="Rientro1"/>
        <w:lvlText w:val="-"/>
        <w:legacy w:legacy="1" w:legacySpace="0" w:legacyIndent="284"/>
        <w:lvlJc w:val="left"/>
        <w:pPr>
          <w:ind w:left="5671" w:hanging="284"/>
        </w:pPr>
        <w:rPr>
          <w:rFonts w:ascii="Times New Roman" w:hAnsi="Times New Roman" w:cs="Times New Roman" w:hint="default"/>
        </w:rPr>
      </w:lvl>
    </w:lvlOverride>
  </w:num>
  <w:num w:numId="2" w16cid:durableId="952706591">
    <w:abstractNumId w:val="12"/>
  </w:num>
  <w:num w:numId="3" w16cid:durableId="1600212127">
    <w:abstractNumId w:val="7"/>
  </w:num>
  <w:num w:numId="4" w16cid:durableId="1126314296">
    <w:abstractNumId w:val="31"/>
  </w:num>
  <w:num w:numId="5" w16cid:durableId="10617100">
    <w:abstractNumId w:val="6"/>
  </w:num>
  <w:num w:numId="6" w16cid:durableId="891888215">
    <w:abstractNumId w:val="15"/>
    <w:lvlOverride w:ilvl="0">
      <w:lvl w:ilvl="0">
        <w:start w:val="1"/>
        <w:numFmt w:val="bullet"/>
        <w:lvlText w:val="•"/>
        <w:legacy w:legacy="1" w:legacySpace="0" w:legacyIndent="284"/>
        <w:lvlJc w:val="left"/>
        <w:pPr>
          <w:ind w:left="568" w:hanging="284"/>
        </w:pPr>
        <w:rPr>
          <w:rFonts w:ascii="Times New Roman" w:hAnsi="Times New Roman" w:hint="default"/>
        </w:rPr>
      </w:lvl>
    </w:lvlOverride>
  </w:num>
  <w:num w:numId="7" w16cid:durableId="906919079">
    <w:abstractNumId w:val="18"/>
  </w:num>
  <w:num w:numId="8" w16cid:durableId="788008688">
    <w:abstractNumId w:val="22"/>
  </w:num>
  <w:num w:numId="9" w16cid:durableId="948395195">
    <w:abstractNumId w:val="1"/>
  </w:num>
  <w:num w:numId="10" w16cid:durableId="251014533">
    <w:abstractNumId w:val="27"/>
  </w:num>
  <w:num w:numId="11" w16cid:durableId="360324961">
    <w:abstractNumId w:val="17"/>
  </w:num>
  <w:num w:numId="12" w16cid:durableId="1289236645">
    <w:abstractNumId w:val="10"/>
  </w:num>
  <w:num w:numId="13" w16cid:durableId="1822959416">
    <w:abstractNumId w:val="2"/>
  </w:num>
  <w:num w:numId="14" w16cid:durableId="1734743100">
    <w:abstractNumId w:val="28"/>
  </w:num>
  <w:num w:numId="15" w16cid:durableId="1943488265">
    <w:abstractNumId w:val="30"/>
  </w:num>
  <w:num w:numId="16" w16cid:durableId="1036003907">
    <w:abstractNumId w:val="4"/>
  </w:num>
  <w:num w:numId="17" w16cid:durableId="1534728518">
    <w:abstractNumId w:val="5"/>
  </w:num>
  <w:num w:numId="18" w16cid:durableId="636450099">
    <w:abstractNumId w:val="29"/>
  </w:num>
  <w:num w:numId="19" w16cid:durableId="445201040">
    <w:abstractNumId w:val="19"/>
  </w:num>
  <w:num w:numId="20" w16cid:durableId="1167985830">
    <w:abstractNumId w:val="16"/>
  </w:num>
  <w:num w:numId="21" w16cid:durableId="1814642258">
    <w:abstractNumId w:val="26"/>
  </w:num>
  <w:num w:numId="22" w16cid:durableId="544873779">
    <w:abstractNumId w:val="34"/>
  </w:num>
  <w:num w:numId="23" w16cid:durableId="1276792798">
    <w:abstractNumId w:val="9"/>
  </w:num>
  <w:num w:numId="24" w16cid:durableId="1197080896">
    <w:abstractNumId w:val="33"/>
  </w:num>
  <w:num w:numId="25" w16cid:durableId="732504616">
    <w:abstractNumId w:val="23"/>
  </w:num>
  <w:num w:numId="26" w16cid:durableId="1586568295">
    <w:abstractNumId w:val="8"/>
    <w:lvlOverride w:ilvl="0">
      <w:lvl w:ilvl="0">
        <w:start w:val="1"/>
        <w:numFmt w:val="bullet"/>
        <w:pStyle w:val="Rientro1"/>
        <w:lvlText w:val="-"/>
        <w:legacy w:legacy="1" w:legacySpace="0" w:legacyIndent="284"/>
        <w:lvlJc w:val="left"/>
        <w:pPr>
          <w:ind w:left="5671" w:hanging="284"/>
        </w:pPr>
        <w:rPr>
          <w:rFonts w:ascii="Times New Roman" w:hAnsi="Times New Roman" w:cs="Times New Roman" w:hint="default"/>
        </w:rPr>
      </w:lvl>
    </w:lvlOverride>
  </w:num>
  <w:num w:numId="27" w16cid:durableId="9397262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4783311">
    <w:abstractNumId w:val="21"/>
  </w:num>
  <w:num w:numId="29" w16cid:durableId="845905411">
    <w:abstractNumId w:val="14"/>
  </w:num>
  <w:num w:numId="30" w16cid:durableId="1221793967">
    <w:abstractNumId w:val="20"/>
  </w:num>
  <w:num w:numId="31" w16cid:durableId="1992564908">
    <w:abstractNumId w:val="15"/>
    <w:lvlOverride w:ilvl="0">
      <w:lvl w:ilvl="0">
        <w:start w:val="1"/>
        <w:numFmt w:val="bullet"/>
        <w:lvlText w:val="•"/>
        <w:legacy w:legacy="1" w:legacySpace="0" w:legacyIndent="284"/>
        <w:lvlJc w:val="left"/>
        <w:pPr>
          <w:ind w:left="568" w:hanging="284"/>
        </w:pPr>
        <w:rPr>
          <w:rFonts w:ascii="Times New Roman" w:hAnsi="Times New Roman" w:hint="default"/>
        </w:rPr>
      </w:lvl>
    </w:lvlOverride>
  </w:num>
  <w:num w:numId="32" w16cid:durableId="1373267495">
    <w:abstractNumId w:val="8"/>
    <w:lvlOverride w:ilvl="0">
      <w:lvl w:ilvl="0">
        <w:start w:val="1"/>
        <w:numFmt w:val="bullet"/>
        <w:pStyle w:val="Rientro1"/>
        <w:lvlText w:val="-"/>
        <w:legacy w:legacy="1" w:legacySpace="0" w:legacyIndent="284"/>
        <w:lvlJc w:val="left"/>
        <w:pPr>
          <w:ind w:left="284" w:hanging="284"/>
        </w:pPr>
        <w:rPr>
          <w:rFonts w:ascii="Times New Roman" w:hAnsi="Times New Roman" w:cs="Times New Roman" w:hint="default"/>
        </w:rPr>
      </w:lvl>
    </w:lvlOverride>
  </w:num>
  <w:num w:numId="33" w16cid:durableId="1018460332">
    <w:abstractNumId w:val="15"/>
    <w:lvlOverride w:ilvl="0">
      <w:lvl w:ilvl="0">
        <w:start w:val="1"/>
        <w:numFmt w:val="bullet"/>
        <w:lvlText w:val="•"/>
        <w:legacy w:legacy="1" w:legacySpace="0" w:legacyIndent="284"/>
        <w:lvlJc w:val="left"/>
        <w:pPr>
          <w:ind w:left="568" w:hanging="284"/>
        </w:pPr>
        <w:rPr>
          <w:rFonts w:ascii="Times New Roman" w:hAnsi="Times New Roman" w:hint="default"/>
        </w:rPr>
      </w:lvl>
    </w:lvlOverride>
  </w:num>
  <w:num w:numId="34" w16cid:durableId="1453012392">
    <w:abstractNumId w:val="15"/>
    <w:lvlOverride w:ilvl="0">
      <w:lvl w:ilvl="0">
        <w:start w:val="1"/>
        <w:numFmt w:val="bullet"/>
        <w:lvlText w:val="•"/>
        <w:legacy w:legacy="1" w:legacySpace="0" w:legacyIndent="284"/>
        <w:lvlJc w:val="left"/>
        <w:pPr>
          <w:ind w:left="568" w:hanging="284"/>
        </w:pPr>
        <w:rPr>
          <w:rFonts w:ascii="Times New Roman" w:hAnsi="Times New Roman" w:hint="default"/>
        </w:rPr>
      </w:lvl>
    </w:lvlOverride>
  </w:num>
  <w:num w:numId="35" w16cid:durableId="999700140">
    <w:abstractNumId w:val="15"/>
    <w:lvlOverride w:ilvl="0">
      <w:lvl w:ilvl="0">
        <w:numFmt w:val="bullet"/>
        <w:lvlText w:val="•"/>
        <w:legacy w:legacy="1" w:legacySpace="0" w:legacyIndent="284"/>
        <w:lvlJc w:val="left"/>
        <w:pPr>
          <w:ind w:left="568" w:hanging="284"/>
        </w:pPr>
        <w:rPr>
          <w:rFonts w:ascii="Times New Roman" w:hAnsi="Times New Roman" w:hint="default"/>
        </w:rPr>
      </w:lvl>
    </w:lvlOverride>
  </w:num>
  <w:num w:numId="36" w16cid:durableId="5517754">
    <w:abstractNumId w:val="15"/>
    <w:lvlOverride w:ilvl="0">
      <w:lvl w:ilvl="0">
        <w:numFmt w:val="bullet"/>
        <w:lvlText w:val="•"/>
        <w:legacy w:legacy="1" w:legacySpace="0" w:legacyIndent="284"/>
        <w:lvlJc w:val="left"/>
        <w:pPr>
          <w:ind w:left="568" w:hanging="284"/>
        </w:pPr>
        <w:rPr>
          <w:rFonts w:ascii="Times New Roman" w:hAnsi="Times New Roman" w:hint="default"/>
        </w:rPr>
      </w:lvl>
    </w:lvlOverride>
  </w:num>
  <w:num w:numId="37" w16cid:durableId="188759690">
    <w:abstractNumId w:val="3"/>
  </w:num>
  <w:num w:numId="38" w16cid:durableId="1850214717">
    <w:abstractNumId w:val="13"/>
  </w:num>
  <w:num w:numId="39" w16cid:durableId="1345746191">
    <w:abstractNumId w:val="3"/>
  </w:num>
  <w:num w:numId="40" w16cid:durableId="402067720">
    <w:abstractNumId w:val="24"/>
  </w:num>
  <w:num w:numId="41" w16cid:durableId="1433085169">
    <w:abstractNumId w:val="25"/>
  </w:num>
  <w:num w:numId="42" w16cid:durableId="918516736">
    <w:abstractNumId w:val="32"/>
  </w:num>
  <w:num w:numId="43" w16cid:durableId="1435321821">
    <w:abstractNumId w:val="3"/>
  </w:num>
  <w:num w:numId="44" w16cid:durableId="325784523">
    <w:abstractNumId w:val="3"/>
  </w:num>
  <w:num w:numId="45" w16cid:durableId="145050894">
    <w:abstractNumId w:val="3"/>
  </w:num>
  <w:num w:numId="46" w16cid:durableId="147148535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BAD"/>
    <w:rsid w:val="0000024D"/>
    <w:rsid w:val="000041AA"/>
    <w:rsid w:val="00004DC5"/>
    <w:rsid w:val="00017B31"/>
    <w:rsid w:val="00020365"/>
    <w:rsid w:val="00022220"/>
    <w:rsid w:val="00022917"/>
    <w:rsid w:val="00035A55"/>
    <w:rsid w:val="000379D1"/>
    <w:rsid w:val="0004356D"/>
    <w:rsid w:val="00046C6C"/>
    <w:rsid w:val="00050E18"/>
    <w:rsid w:val="00055400"/>
    <w:rsid w:val="0005747D"/>
    <w:rsid w:val="0007278B"/>
    <w:rsid w:val="00073D08"/>
    <w:rsid w:val="00076110"/>
    <w:rsid w:val="000770B3"/>
    <w:rsid w:val="0008447A"/>
    <w:rsid w:val="000847A2"/>
    <w:rsid w:val="00086E34"/>
    <w:rsid w:val="0009017E"/>
    <w:rsid w:val="00091D1F"/>
    <w:rsid w:val="00092DDF"/>
    <w:rsid w:val="0009707B"/>
    <w:rsid w:val="000979DA"/>
    <w:rsid w:val="000A104D"/>
    <w:rsid w:val="000A3533"/>
    <w:rsid w:val="000B521D"/>
    <w:rsid w:val="000B7691"/>
    <w:rsid w:val="000C080A"/>
    <w:rsid w:val="000C2B4D"/>
    <w:rsid w:val="000C3BF7"/>
    <w:rsid w:val="000C3D62"/>
    <w:rsid w:val="000C5CC6"/>
    <w:rsid w:val="000D3211"/>
    <w:rsid w:val="000D59CE"/>
    <w:rsid w:val="000D6424"/>
    <w:rsid w:val="000D67C4"/>
    <w:rsid w:val="000E1BDE"/>
    <w:rsid w:val="000E7A32"/>
    <w:rsid w:val="000F09E0"/>
    <w:rsid w:val="000F322C"/>
    <w:rsid w:val="000F3968"/>
    <w:rsid w:val="000F491B"/>
    <w:rsid w:val="000F7A75"/>
    <w:rsid w:val="00100BAD"/>
    <w:rsid w:val="00100D72"/>
    <w:rsid w:val="00121837"/>
    <w:rsid w:val="00123583"/>
    <w:rsid w:val="001240AB"/>
    <w:rsid w:val="00131B8E"/>
    <w:rsid w:val="00141EE4"/>
    <w:rsid w:val="001458DB"/>
    <w:rsid w:val="00146692"/>
    <w:rsid w:val="00146F99"/>
    <w:rsid w:val="00147A02"/>
    <w:rsid w:val="00150B5A"/>
    <w:rsid w:val="00151866"/>
    <w:rsid w:val="00152267"/>
    <w:rsid w:val="00152BFE"/>
    <w:rsid w:val="00160CDA"/>
    <w:rsid w:val="0016185A"/>
    <w:rsid w:val="00162D16"/>
    <w:rsid w:val="00174364"/>
    <w:rsid w:val="00177C79"/>
    <w:rsid w:val="001834BE"/>
    <w:rsid w:val="00187DBC"/>
    <w:rsid w:val="00197F91"/>
    <w:rsid w:val="00197F9C"/>
    <w:rsid w:val="001A0F08"/>
    <w:rsid w:val="001A1E55"/>
    <w:rsid w:val="001A318C"/>
    <w:rsid w:val="001A548E"/>
    <w:rsid w:val="001B3BEB"/>
    <w:rsid w:val="001B3E99"/>
    <w:rsid w:val="001C212A"/>
    <w:rsid w:val="001C2A58"/>
    <w:rsid w:val="001C4CEE"/>
    <w:rsid w:val="001D36E1"/>
    <w:rsid w:val="001E2C49"/>
    <w:rsid w:val="001E5223"/>
    <w:rsid w:val="001E5A64"/>
    <w:rsid w:val="001E7F46"/>
    <w:rsid w:val="001F0877"/>
    <w:rsid w:val="00200A21"/>
    <w:rsid w:val="00201741"/>
    <w:rsid w:val="00202310"/>
    <w:rsid w:val="0020323E"/>
    <w:rsid w:val="002111CC"/>
    <w:rsid w:val="0021222D"/>
    <w:rsid w:val="00216773"/>
    <w:rsid w:val="00220913"/>
    <w:rsid w:val="00223765"/>
    <w:rsid w:val="002241AE"/>
    <w:rsid w:val="0023016E"/>
    <w:rsid w:val="00234857"/>
    <w:rsid w:val="00235B45"/>
    <w:rsid w:val="002373A1"/>
    <w:rsid w:val="0024095B"/>
    <w:rsid w:val="00244D8E"/>
    <w:rsid w:val="00245ADF"/>
    <w:rsid w:val="00253BF9"/>
    <w:rsid w:val="00253D0B"/>
    <w:rsid w:val="00254631"/>
    <w:rsid w:val="00257977"/>
    <w:rsid w:val="00260826"/>
    <w:rsid w:val="002625FA"/>
    <w:rsid w:val="00262A56"/>
    <w:rsid w:val="00266797"/>
    <w:rsid w:val="00266E8C"/>
    <w:rsid w:val="00267DD5"/>
    <w:rsid w:val="00267FFD"/>
    <w:rsid w:val="00275C56"/>
    <w:rsid w:val="00275CB1"/>
    <w:rsid w:val="00290A46"/>
    <w:rsid w:val="00293EB1"/>
    <w:rsid w:val="002950E5"/>
    <w:rsid w:val="002954EB"/>
    <w:rsid w:val="00296F6B"/>
    <w:rsid w:val="002A0088"/>
    <w:rsid w:val="002A7BF0"/>
    <w:rsid w:val="002A7C2C"/>
    <w:rsid w:val="002B0CD1"/>
    <w:rsid w:val="002B0CD9"/>
    <w:rsid w:val="002B1352"/>
    <w:rsid w:val="002C1A72"/>
    <w:rsid w:val="002D0881"/>
    <w:rsid w:val="002E13DD"/>
    <w:rsid w:val="002E2809"/>
    <w:rsid w:val="002F3DFB"/>
    <w:rsid w:val="002F5762"/>
    <w:rsid w:val="002F5E6C"/>
    <w:rsid w:val="003031BD"/>
    <w:rsid w:val="003041E6"/>
    <w:rsid w:val="003059CE"/>
    <w:rsid w:val="00306679"/>
    <w:rsid w:val="0031362D"/>
    <w:rsid w:val="00315498"/>
    <w:rsid w:val="0032166F"/>
    <w:rsid w:val="00321FBD"/>
    <w:rsid w:val="003226C6"/>
    <w:rsid w:val="00326C99"/>
    <w:rsid w:val="00331ACF"/>
    <w:rsid w:val="003327FE"/>
    <w:rsid w:val="00332B80"/>
    <w:rsid w:val="003357BD"/>
    <w:rsid w:val="00337359"/>
    <w:rsid w:val="0034143A"/>
    <w:rsid w:val="00347792"/>
    <w:rsid w:val="00354665"/>
    <w:rsid w:val="00356121"/>
    <w:rsid w:val="0035690A"/>
    <w:rsid w:val="00357914"/>
    <w:rsid w:val="00366324"/>
    <w:rsid w:val="00372D22"/>
    <w:rsid w:val="00384DC8"/>
    <w:rsid w:val="00391D14"/>
    <w:rsid w:val="003929AF"/>
    <w:rsid w:val="00392BAF"/>
    <w:rsid w:val="003A4687"/>
    <w:rsid w:val="003A727A"/>
    <w:rsid w:val="003C1272"/>
    <w:rsid w:val="003C1514"/>
    <w:rsid w:val="003C5AB9"/>
    <w:rsid w:val="003D0559"/>
    <w:rsid w:val="003D42B0"/>
    <w:rsid w:val="003D4C3C"/>
    <w:rsid w:val="003E0DE3"/>
    <w:rsid w:val="003F3C9C"/>
    <w:rsid w:val="00401A6A"/>
    <w:rsid w:val="0040234E"/>
    <w:rsid w:val="00431EFA"/>
    <w:rsid w:val="00434346"/>
    <w:rsid w:val="004374C7"/>
    <w:rsid w:val="00440699"/>
    <w:rsid w:val="00445380"/>
    <w:rsid w:val="00446782"/>
    <w:rsid w:val="00456998"/>
    <w:rsid w:val="004570A6"/>
    <w:rsid w:val="00460565"/>
    <w:rsid w:val="00464428"/>
    <w:rsid w:val="0047122C"/>
    <w:rsid w:val="0047331F"/>
    <w:rsid w:val="0048360A"/>
    <w:rsid w:val="004849E6"/>
    <w:rsid w:val="00485F57"/>
    <w:rsid w:val="0048796A"/>
    <w:rsid w:val="00491FF1"/>
    <w:rsid w:val="00494631"/>
    <w:rsid w:val="00495CE6"/>
    <w:rsid w:val="004A0409"/>
    <w:rsid w:val="004A1F2C"/>
    <w:rsid w:val="004A22FD"/>
    <w:rsid w:val="004A4289"/>
    <w:rsid w:val="004A5A79"/>
    <w:rsid w:val="004B1A3A"/>
    <w:rsid w:val="004B2D3B"/>
    <w:rsid w:val="004B6441"/>
    <w:rsid w:val="004C0EAD"/>
    <w:rsid w:val="004C648D"/>
    <w:rsid w:val="004D21AC"/>
    <w:rsid w:val="004D798B"/>
    <w:rsid w:val="004E18A0"/>
    <w:rsid w:val="004E4733"/>
    <w:rsid w:val="004E69EA"/>
    <w:rsid w:val="004E7956"/>
    <w:rsid w:val="004F2A70"/>
    <w:rsid w:val="004F2F78"/>
    <w:rsid w:val="004F7953"/>
    <w:rsid w:val="00501582"/>
    <w:rsid w:val="005033F6"/>
    <w:rsid w:val="00506AD2"/>
    <w:rsid w:val="00510F9C"/>
    <w:rsid w:val="00511317"/>
    <w:rsid w:val="005131A1"/>
    <w:rsid w:val="00524DE1"/>
    <w:rsid w:val="0054117D"/>
    <w:rsid w:val="005452CB"/>
    <w:rsid w:val="005478AA"/>
    <w:rsid w:val="00547E40"/>
    <w:rsid w:val="00556370"/>
    <w:rsid w:val="00556F55"/>
    <w:rsid w:val="005655D7"/>
    <w:rsid w:val="0056657A"/>
    <w:rsid w:val="0058434A"/>
    <w:rsid w:val="00594A2D"/>
    <w:rsid w:val="005A6779"/>
    <w:rsid w:val="005B4CF2"/>
    <w:rsid w:val="005C0923"/>
    <w:rsid w:val="005C1581"/>
    <w:rsid w:val="005C382A"/>
    <w:rsid w:val="005C45FD"/>
    <w:rsid w:val="005C4BDC"/>
    <w:rsid w:val="005C5E27"/>
    <w:rsid w:val="005D5259"/>
    <w:rsid w:val="005D5A7B"/>
    <w:rsid w:val="005E0747"/>
    <w:rsid w:val="005E2249"/>
    <w:rsid w:val="005E2B19"/>
    <w:rsid w:val="005E3A53"/>
    <w:rsid w:val="005E7453"/>
    <w:rsid w:val="005F7333"/>
    <w:rsid w:val="00600A8E"/>
    <w:rsid w:val="00602048"/>
    <w:rsid w:val="00604044"/>
    <w:rsid w:val="006040C5"/>
    <w:rsid w:val="006062BC"/>
    <w:rsid w:val="00607487"/>
    <w:rsid w:val="006075DA"/>
    <w:rsid w:val="00611DAD"/>
    <w:rsid w:val="00611E07"/>
    <w:rsid w:val="00615E42"/>
    <w:rsid w:val="006206B8"/>
    <w:rsid w:val="00623CDC"/>
    <w:rsid w:val="00625B76"/>
    <w:rsid w:val="006307CF"/>
    <w:rsid w:val="00644BD0"/>
    <w:rsid w:val="00645388"/>
    <w:rsid w:val="00657124"/>
    <w:rsid w:val="0065772C"/>
    <w:rsid w:val="0066338D"/>
    <w:rsid w:val="00665C9B"/>
    <w:rsid w:val="00673DB3"/>
    <w:rsid w:val="00673ED1"/>
    <w:rsid w:val="00683708"/>
    <w:rsid w:val="00684807"/>
    <w:rsid w:val="00686987"/>
    <w:rsid w:val="00686A22"/>
    <w:rsid w:val="006929D9"/>
    <w:rsid w:val="00696E3D"/>
    <w:rsid w:val="006A125F"/>
    <w:rsid w:val="006A480F"/>
    <w:rsid w:val="006B5101"/>
    <w:rsid w:val="006B7E74"/>
    <w:rsid w:val="006C07D8"/>
    <w:rsid w:val="006C2328"/>
    <w:rsid w:val="006C467F"/>
    <w:rsid w:val="006D1AF0"/>
    <w:rsid w:val="006E285D"/>
    <w:rsid w:val="006E3458"/>
    <w:rsid w:val="006E4089"/>
    <w:rsid w:val="006E4239"/>
    <w:rsid w:val="006F2CE2"/>
    <w:rsid w:val="006F49B1"/>
    <w:rsid w:val="006F59F0"/>
    <w:rsid w:val="007042D0"/>
    <w:rsid w:val="00710C57"/>
    <w:rsid w:val="00712309"/>
    <w:rsid w:val="007131DC"/>
    <w:rsid w:val="00714071"/>
    <w:rsid w:val="00715845"/>
    <w:rsid w:val="00726997"/>
    <w:rsid w:val="00731279"/>
    <w:rsid w:val="00736AC2"/>
    <w:rsid w:val="007408DB"/>
    <w:rsid w:val="007453C5"/>
    <w:rsid w:val="00745867"/>
    <w:rsid w:val="00745A42"/>
    <w:rsid w:val="00750D4B"/>
    <w:rsid w:val="00756263"/>
    <w:rsid w:val="00756483"/>
    <w:rsid w:val="007606F1"/>
    <w:rsid w:val="007613DE"/>
    <w:rsid w:val="00762D03"/>
    <w:rsid w:val="0076332D"/>
    <w:rsid w:val="007634C0"/>
    <w:rsid w:val="007651F6"/>
    <w:rsid w:val="00765878"/>
    <w:rsid w:val="00766E7A"/>
    <w:rsid w:val="00771120"/>
    <w:rsid w:val="0077184F"/>
    <w:rsid w:val="00774A54"/>
    <w:rsid w:val="007829D5"/>
    <w:rsid w:val="0078511D"/>
    <w:rsid w:val="00787DFB"/>
    <w:rsid w:val="0079135C"/>
    <w:rsid w:val="00791362"/>
    <w:rsid w:val="00795128"/>
    <w:rsid w:val="00795946"/>
    <w:rsid w:val="007A36DA"/>
    <w:rsid w:val="007A3E6C"/>
    <w:rsid w:val="007A47DD"/>
    <w:rsid w:val="007B0525"/>
    <w:rsid w:val="007B1589"/>
    <w:rsid w:val="007B7ED6"/>
    <w:rsid w:val="007C51BE"/>
    <w:rsid w:val="007D420E"/>
    <w:rsid w:val="007D6F84"/>
    <w:rsid w:val="007D7B7A"/>
    <w:rsid w:val="007E56C5"/>
    <w:rsid w:val="007F097D"/>
    <w:rsid w:val="007F1A28"/>
    <w:rsid w:val="00800CF4"/>
    <w:rsid w:val="008012A9"/>
    <w:rsid w:val="00807747"/>
    <w:rsid w:val="008119E5"/>
    <w:rsid w:val="0081575D"/>
    <w:rsid w:val="0081586F"/>
    <w:rsid w:val="008162DE"/>
    <w:rsid w:val="008241DF"/>
    <w:rsid w:val="00824957"/>
    <w:rsid w:val="00832471"/>
    <w:rsid w:val="00835EC5"/>
    <w:rsid w:val="008412AD"/>
    <w:rsid w:val="00842C7F"/>
    <w:rsid w:val="008459AF"/>
    <w:rsid w:val="00846AD7"/>
    <w:rsid w:val="00847588"/>
    <w:rsid w:val="00851148"/>
    <w:rsid w:val="008517E4"/>
    <w:rsid w:val="008559C1"/>
    <w:rsid w:val="00856867"/>
    <w:rsid w:val="00867E73"/>
    <w:rsid w:val="00870101"/>
    <w:rsid w:val="00871E00"/>
    <w:rsid w:val="00872399"/>
    <w:rsid w:val="00872576"/>
    <w:rsid w:val="0087293B"/>
    <w:rsid w:val="008738F5"/>
    <w:rsid w:val="00874562"/>
    <w:rsid w:val="0088494B"/>
    <w:rsid w:val="00885861"/>
    <w:rsid w:val="00890AC6"/>
    <w:rsid w:val="0089342E"/>
    <w:rsid w:val="00896E67"/>
    <w:rsid w:val="008A376D"/>
    <w:rsid w:val="008A4659"/>
    <w:rsid w:val="008A47D5"/>
    <w:rsid w:val="008A5DB6"/>
    <w:rsid w:val="008A66CB"/>
    <w:rsid w:val="008A7014"/>
    <w:rsid w:val="008A7734"/>
    <w:rsid w:val="008B1FCF"/>
    <w:rsid w:val="008B2E04"/>
    <w:rsid w:val="008C0898"/>
    <w:rsid w:val="008C1177"/>
    <w:rsid w:val="008C6E35"/>
    <w:rsid w:val="008D0C87"/>
    <w:rsid w:val="008D1B0F"/>
    <w:rsid w:val="008E28BB"/>
    <w:rsid w:val="008E7C79"/>
    <w:rsid w:val="008F38D0"/>
    <w:rsid w:val="008F6063"/>
    <w:rsid w:val="008F67E2"/>
    <w:rsid w:val="008F7798"/>
    <w:rsid w:val="009004A9"/>
    <w:rsid w:val="009007AB"/>
    <w:rsid w:val="00906B1C"/>
    <w:rsid w:val="00906DEA"/>
    <w:rsid w:val="00907608"/>
    <w:rsid w:val="00910317"/>
    <w:rsid w:val="009160C6"/>
    <w:rsid w:val="00920743"/>
    <w:rsid w:val="009231D6"/>
    <w:rsid w:val="009246F3"/>
    <w:rsid w:val="00926142"/>
    <w:rsid w:val="00930CEF"/>
    <w:rsid w:val="00930D90"/>
    <w:rsid w:val="009326B5"/>
    <w:rsid w:val="00935423"/>
    <w:rsid w:val="00935945"/>
    <w:rsid w:val="00935CC5"/>
    <w:rsid w:val="00937B98"/>
    <w:rsid w:val="009408DF"/>
    <w:rsid w:val="00941DCF"/>
    <w:rsid w:val="00942957"/>
    <w:rsid w:val="009470C3"/>
    <w:rsid w:val="009500D1"/>
    <w:rsid w:val="009521B2"/>
    <w:rsid w:val="00954399"/>
    <w:rsid w:val="009575E6"/>
    <w:rsid w:val="009603FC"/>
    <w:rsid w:val="00961374"/>
    <w:rsid w:val="00975268"/>
    <w:rsid w:val="00977566"/>
    <w:rsid w:val="00977AAE"/>
    <w:rsid w:val="00977F94"/>
    <w:rsid w:val="009854DB"/>
    <w:rsid w:val="00987B82"/>
    <w:rsid w:val="00992E87"/>
    <w:rsid w:val="009939D5"/>
    <w:rsid w:val="00996EC7"/>
    <w:rsid w:val="009A17D4"/>
    <w:rsid w:val="009A3C17"/>
    <w:rsid w:val="009B2C30"/>
    <w:rsid w:val="009B5A7B"/>
    <w:rsid w:val="009B6AA7"/>
    <w:rsid w:val="009C33A3"/>
    <w:rsid w:val="009C7F86"/>
    <w:rsid w:val="009D1EC7"/>
    <w:rsid w:val="009D4D2E"/>
    <w:rsid w:val="009D4E3F"/>
    <w:rsid w:val="009D6859"/>
    <w:rsid w:val="009D6C7A"/>
    <w:rsid w:val="009E71B9"/>
    <w:rsid w:val="009E74BC"/>
    <w:rsid w:val="009F13EC"/>
    <w:rsid w:val="009F6B74"/>
    <w:rsid w:val="009F6E4E"/>
    <w:rsid w:val="00A03CD7"/>
    <w:rsid w:val="00A13437"/>
    <w:rsid w:val="00A147E8"/>
    <w:rsid w:val="00A23FDE"/>
    <w:rsid w:val="00A30F8F"/>
    <w:rsid w:val="00A32FBF"/>
    <w:rsid w:val="00A37632"/>
    <w:rsid w:val="00A41DD2"/>
    <w:rsid w:val="00A425C5"/>
    <w:rsid w:val="00A43C7A"/>
    <w:rsid w:val="00A454E4"/>
    <w:rsid w:val="00A47EE8"/>
    <w:rsid w:val="00A56995"/>
    <w:rsid w:val="00A65269"/>
    <w:rsid w:val="00A653BE"/>
    <w:rsid w:val="00A80438"/>
    <w:rsid w:val="00A85063"/>
    <w:rsid w:val="00A94052"/>
    <w:rsid w:val="00A96C6A"/>
    <w:rsid w:val="00AA0A76"/>
    <w:rsid w:val="00AA4206"/>
    <w:rsid w:val="00AA4D0F"/>
    <w:rsid w:val="00AA6A84"/>
    <w:rsid w:val="00AA77A1"/>
    <w:rsid w:val="00AB1710"/>
    <w:rsid w:val="00AB2BBF"/>
    <w:rsid w:val="00AB2DBF"/>
    <w:rsid w:val="00AC16F4"/>
    <w:rsid w:val="00AC7BB2"/>
    <w:rsid w:val="00AD01DC"/>
    <w:rsid w:val="00AD30FE"/>
    <w:rsid w:val="00AD58E0"/>
    <w:rsid w:val="00AD5AF7"/>
    <w:rsid w:val="00AE04AB"/>
    <w:rsid w:val="00AE04F1"/>
    <w:rsid w:val="00AE336C"/>
    <w:rsid w:val="00AE6B22"/>
    <w:rsid w:val="00AE7872"/>
    <w:rsid w:val="00AF0D49"/>
    <w:rsid w:val="00AF29A3"/>
    <w:rsid w:val="00AF2A89"/>
    <w:rsid w:val="00AF3321"/>
    <w:rsid w:val="00AF5EEE"/>
    <w:rsid w:val="00B00ECE"/>
    <w:rsid w:val="00B01202"/>
    <w:rsid w:val="00B03924"/>
    <w:rsid w:val="00B058D4"/>
    <w:rsid w:val="00B0694E"/>
    <w:rsid w:val="00B168BE"/>
    <w:rsid w:val="00B17F40"/>
    <w:rsid w:val="00B20457"/>
    <w:rsid w:val="00B24788"/>
    <w:rsid w:val="00B27D6E"/>
    <w:rsid w:val="00B3003E"/>
    <w:rsid w:val="00B40B28"/>
    <w:rsid w:val="00B40FD4"/>
    <w:rsid w:val="00B438B2"/>
    <w:rsid w:val="00B43D75"/>
    <w:rsid w:val="00B44F76"/>
    <w:rsid w:val="00B45AB6"/>
    <w:rsid w:val="00B45B39"/>
    <w:rsid w:val="00B506F2"/>
    <w:rsid w:val="00B54014"/>
    <w:rsid w:val="00B54ADD"/>
    <w:rsid w:val="00B61515"/>
    <w:rsid w:val="00B6242A"/>
    <w:rsid w:val="00B662AF"/>
    <w:rsid w:val="00B705C5"/>
    <w:rsid w:val="00B735E3"/>
    <w:rsid w:val="00B77617"/>
    <w:rsid w:val="00B82ABE"/>
    <w:rsid w:val="00B84ECE"/>
    <w:rsid w:val="00B9618D"/>
    <w:rsid w:val="00BA08B1"/>
    <w:rsid w:val="00BA1FD2"/>
    <w:rsid w:val="00BB2D4F"/>
    <w:rsid w:val="00BB38DF"/>
    <w:rsid w:val="00BB4410"/>
    <w:rsid w:val="00BB667B"/>
    <w:rsid w:val="00BB7288"/>
    <w:rsid w:val="00BC65D3"/>
    <w:rsid w:val="00BC70FE"/>
    <w:rsid w:val="00BC72B8"/>
    <w:rsid w:val="00BD7F9B"/>
    <w:rsid w:val="00BE036E"/>
    <w:rsid w:val="00BE4753"/>
    <w:rsid w:val="00BE5150"/>
    <w:rsid w:val="00BE53FA"/>
    <w:rsid w:val="00BE5BEA"/>
    <w:rsid w:val="00BE631E"/>
    <w:rsid w:val="00BF42E5"/>
    <w:rsid w:val="00BF4D47"/>
    <w:rsid w:val="00BF5EE4"/>
    <w:rsid w:val="00BF79A4"/>
    <w:rsid w:val="00C05B13"/>
    <w:rsid w:val="00C072CD"/>
    <w:rsid w:val="00C14326"/>
    <w:rsid w:val="00C2013B"/>
    <w:rsid w:val="00C215A7"/>
    <w:rsid w:val="00C234F8"/>
    <w:rsid w:val="00C248CF"/>
    <w:rsid w:val="00C25AC4"/>
    <w:rsid w:val="00C413CC"/>
    <w:rsid w:val="00C4395A"/>
    <w:rsid w:val="00C46F41"/>
    <w:rsid w:val="00C57B4A"/>
    <w:rsid w:val="00C6481D"/>
    <w:rsid w:val="00C64AD7"/>
    <w:rsid w:val="00C6726D"/>
    <w:rsid w:val="00C72D12"/>
    <w:rsid w:val="00C74F17"/>
    <w:rsid w:val="00C80A47"/>
    <w:rsid w:val="00C851A6"/>
    <w:rsid w:val="00C90B2A"/>
    <w:rsid w:val="00C91574"/>
    <w:rsid w:val="00CA5282"/>
    <w:rsid w:val="00CB13B2"/>
    <w:rsid w:val="00CB1C66"/>
    <w:rsid w:val="00CB2DEA"/>
    <w:rsid w:val="00CB3082"/>
    <w:rsid w:val="00CB422C"/>
    <w:rsid w:val="00CB490C"/>
    <w:rsid w:val="00CC0A87"/>
    <w:rsid w:val="00CC32EE"/>
    <w:rsid w:val="00CC3E46"/>
    <w:rsid w:val="00CC46CB"/>
    <w:rsid w:val="00CC5F87"/>
    <w:rsid w:val="00CC5FD7"/>
    <w:rsid w:val="00CE3F6B"/>
    <w:rsid w:val="00CE591B"/>
    <w:rsid w:val="00CF7440"/>
    <w:rsid w:val="00D049F7"/>
    <w:rsid w:val="00D04C44"/>
    <w:rsid w:val="00D07BEF"/>
    <w:rsid w:val="00D13840"/>
    <w:rsid w:val="00D17E80"/>
    <w:rsid w:val="00D20D47"/>
    <w:rsid w:val="00D22AC1"/>
    <w:rsid w:val="00D27D26"/>
    <w:rsid w:val="00D32F78"/>
    <w:rsid w:val="00D36643"/>
    <w:rsid w:val="00D37E8E"/>
    <w:rsid w:val="00D53247"/>
    <w:rsid w:val="00D540F7"/>
    <w:rsid w:val="00D56532"/>
    <w:rsid w:val="00D6132C"/>
    <w:rsid w:val="00D62FAE"/>
    <w:rsid w:val="00D65935"/>
    <w:rsid w:val="00D72074"/>
    <w:rsid w:val="00D774D6"/>
    <w:rsid w:val="00D8775B"/>
    <w:rsid w:val="00D914F8"/>
    <w:rsid w:val="00D91EDA"/>
    <w:rsid w:val="00D95380"/>
    <w:rsid w:val="00D95718"/>
    <w:rsid w:val="00D95C7E"/>
    <w:rsid w:val="00D96214"/>
    <w:rsid w:val="00D9666B"/>
    <w:rsid w:val="00DA0D3D"/>
    <w:rsid w:val="00DA3742"/>
    <w:rsid w:val="00DA4097"/>
    <w:rsid w:val="00DA56E9"/>
    <w:rsid w:val="00DB2D1D"/>
    <w:rsid w:val="00DB647C"/>
    <w:rsid w:val="00DB6E3E"/>
    <w:rsid w:val="00DC1236"/>
    <w:rsid w:val="00DC28AA"/>
    <w:rsid w:val="00DC5A24"/>
    <w:rsid w:val="00DC7B14"/>
    <w:rsid w:val="00DD06AF"/>
    <w:rsid w:val="00DD0BEB"/>
    <w:rsid w:val="00DE114C"/>
    <w:rsid w:val="00DE179F"/>
    <w:rsid w:val="00DE3152"/>
    <w:rsid w:val="00DE3BA1"/>
    <w:rsid w:val="00DE43AA"/>
    <w:rsid w:val="00DE4F38"/>
    <w:rsid w:val="00DE5FF2"/>
    <w:rsid w:val="00DF06EF"/>
    <w:rsid w:val="00DF2210"/>
    <w:rsid w:val="00DF41F6"/>
    <w:rsid w:val="00DF67FE"/>
    <w:rsid w:val="00E0134F"/>
    <w:rsid w:val="00E028D1"/>
    <w:rsid w:val="00E03245"/>
    <w:rsid w:val="00E0715A"/>
    <w:rsid w:val="00E11539"/>
    <w:rsid w:val="00E13B88"/>
    <w:rsid w:val="00E237D3"/>
    <w:rsid w:val="00E2452D"/>
    <w:rsid w:val="00E25672"/>
    <w:rsid w:val="00E2666E"/>
    <w:rsid w:val="00E32446"/>
    <w:rsid w:val="00E32974"/>
    <w:rsid w:val="00E36430"/>
    <w:rsid w:val="00E40186"/>
    <w:rsid w:val="00E40B54"/>
    <w:rsid w:val="00E42E6F"/>
    <w:rsid w:val="00E43993"/>
    <w:rsid w:val="00E44CC2"/>
    <w:rsid w:val="00E529F3"/>
    <w:rsid w:val="00E53257"/>
    <w:rsid w:val="00E61D34"/>
    <w:rsid w:val="00E62924"/>
    <w:rsid w:val="00E81A65"/>
    <w:rsid w:val="00E868FE"/>
    <w:rsid w:val="00E9097A"/>
    <w:rsid w:val="00E96429"/>
    <w:rsid w:val="00E97838"/>
    <w:rsid w:val="00EA28A5"/>
    <w:rsid w:val="00EA4EB6"/>
    <w:rsid w:val="00EA6012"/>
    <w:rsid w:val="00EA725C"/>
    <w:rsid w:val="00EC4B32"/>
    <w:rsid w:val="00ED7337"/>
    <w:rsid w:val="00ED7DBA"/>
    <w:rsid w:val="00EE3328"/>
    <w:rsid w:val="00EE434A"/>
    <w:rsid w:val="00EE4462"/>
    <w:rsid w:val="00EF1D03"/>
    <w:rsid w:val="00EF4EA0"/>
    <w:rsid w:val="00EF74B5"/>
    <w:rsid w:val="00EF76AE"/>
    <w:rsid w:val="00F01526"/>
    <w:rsid w:val="00F02223"/>
    <w:rsid w:val="00F03D9E"/>
    <w:rsid w:val="00F04DD0"/>
    <w:rsid w:val="00F04DE1"/>
    <w:rsid w:val="00F05E73"/>
    <w:rsid w:val="00F10A5D"/>
    <w:rsid w:val="00F155E3"/>
    <w:rsid w:val="00F15BE9"/>
    <w:rsid w:val="00F16DC7"/>
    <w:rsid w:val="00F30248"/>
    <w:rsid w:val="00F316D4"/>
    <w:rsid w:val="00F32165"/>
    <w:rsid w:val="00F36E56"/>
    <w:rsid w:val="00F45263"/>
    <w:rsid w:val="00F46B3B"/>
    <w:rsid w:val="00F51F0C"/>
    <w:rsid w:val="00F52EB3"/>
    <w:rsid w:val="00F52F56"/>
    <w:rsid w:val="00F53750"/>
    <w:rsid w:val="00F54B24"/>
    <w:rsid w:val="00F556D7"/>
    <w:rsid w:val="00F56139"/>
    <w:rsid w:val="00F60DD2"/>
    <w:rsid w:val="00F63014"/>
    <w:rsid w:val="00F67C3F"/>
    <w:rsid w:val="00F76126"/>
    <w:rsid w:val="00F7773D"/>
    <w:rsid w:val="00F81825"/>
    <w:rsid w:val="00F825C0"/>
    <w:rsid w:val="00F919FD"/>
    <w:rsid w:val="00F969A8"/>
    <w:rsid w:val="00F979A2"/>
    <w:rsid w:val="00FA0DF6"/>
    <w:rsid w:val="00FA6417"/>
    <w:rsid w:val="00FA6A17"/>
    <w:rsid w:val="00FB0337"/>
    <w:rsid w:val="00FB1596"/>
    <w:rsid w:val="00FB204F"/>
    <w:rsid w:val="00FC0712"/>
    <w:rsid w:val="00FC0E6C"/>
    <w:rsid w:val="00FC499E"/>
    <w:rsid w:val="00FC4E7D"/>
    <w:rsid w:val="00FC5286"/>
    <w:rsid w:val="00FC6583"/>
    <w:rsid w:val="00FD014C"/>
    <w:rsid w:val="00FD3502"/>
    <w:rsid w:val="00FD3E28"/>
    <w:rsid w:val="00FD5463"/>
    <w:rsid w:val="00FD6F2C"/>
    <w:rsid w:val="00FE2447"/>
    <w:rsid w:val="00FE7070"/>
    <w:rsid w:val="00FE7AF8"/>
    <w:rsid w:val="00FF0382"/>
    <w:rsid w:val="00FF4D21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87C2B"/>
  <w15:docId w15:val="{03A9004A-55A2-4FAB-B34D-9EC5685A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4D2E"/>
    <w:pPr>
      <w:spacing w:before="60"/>
      <w:jc w:val="both"/>
    </w:pPr>
    <w:rPr>
      <w:i/>
      <w:iCs/>
      <w:sz w:val="22"/>
      <w:szCs w:val="22"/>
      <w:lang w:eastAsia="en-US" w:bidi="en-US"/>
    </w:rPr>
  </w:style>
  <w:style w:type="paragraph" w:styleId="Titolo1">
    <w:name w:val="heading 1"/>
    <w:aliases w:val="1Rapport,1 Titolo 1"/>
    <w:basedOn w:val="Normale"/>
    <w:next w:val="Normale"/>
    <w:qFormat/>
    <w:rsid w:val="00290A46"/>
    <w:pPr>
      <w:numPr>
        <w:numId w:val="7"/>
      </w:num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</w:rPr>
  </w:style>
  <w:style w:type="paragraph" w:styleId="Titolo2">
    <w:name w:val="heading 2"/>
    <w:aliases w:val="Titolo 2 titolo,2Rapport,RFF-Titre 2,MLM-Titre 2,Heading 2 Char,TITOLO SOTTO PARAGRAFO,__dpp"/>
    <w:basedOn w:val="Normale"/>
    <w:next w:val="Normale"/>
    <w:qFormat/>
    <w:rsid w:val="000041AA"/>
    <w:pPr>
      <w:numPr>
        <w:ilvl w:val="1"/>
        <w:numId w:val="7"/>
      </w:num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contextualSpacing/>
      <w:outlineLvl w:val="1"/>
    </w:pPr>
    <w:rPr>
      <w:rFonts w:ascii="Cambria" w:hAnsi="Cambria"/>
      <w:b/>
      <w:bCs/>
      <w:color w:val="943634"/>
    </w:rPr>
  </w:style>
  <w:style w:type="paragraph" w:styleId="Titolo3">
    <w:name w:val="heading 3"/>
    <w:basedOn w:val="Normale"/>
    <w:next w:val="Normale"/>
    <w:qFormat/>
    <w:rsid w:val="000041AA"/>
    <w:pPr>
      <w:numPr>
        <w:ilvl w:val="2"/>
        <w:numId w:val="7"/>
      </w:numPr>
      <w:pBdr>
        <w:left w:val="single" w:sz="48" w:space="2" w:color="C0504D"/>
        <w:bottom w:val="single" w:sz="4" w:space="0" w:color="C0504D"/>
      </w:pBdr>
      <w:spacing w:before="200" w:after="100"/>
      <w:outlineLvl w:val="2"/>
    </w:pPr>
    <w:rPr>
      <w:rFonts w:ascii="Cambria" w:hAnsi="Cambria"/>
      <w:b/>
      <w:bCs/>
      <w:color w:val="943634"/>
    </w:rPr>
  </w:style>
  <w:style w:type="paragraph" w:styleId="Titolo4">
    <w:name w:val="heading 4"/>
    <w:basedOn w:val="Normale"/>
    <w:next w:val="Normale"/>
    <w:qFormat/>
    <w:rsid w:val="00E028D1"/>
    <w:pPr>
      <w:numPr>
        <w:ilvl w:val="3"/>
        <w:numId w:val="7"/>
      </w:numPr>
      <w:pBdr>
        <w:left w:val="single" w:sz="4" w:space="2" w:color="C0504D"/>
        <w:bottom w:val="single" w:sz="4" w:space="2" w:color="C0504D"/>
      </w:pBdr>
      <w:spacing w:before="200" w:after="100"/>
      <w:ind w:left="993"/>
      <w:contextualSpacing/>
      <w:outlineLvl w:val="3"/>
    </w:pPr>
    <w:rPr>
      <w:rFonts w:ascii="Cambria" w:hAnsi="Cambria"/>
      <w:b/>
      <w:bCs/>
      <w:color w:val="943634"/>
    </w:rPr>
  </w:style>
  <w:style w:type="paragraph" w:styleId="Titolo5">
    <w:name w:val="heading 5"/>
    <w:aliases w:val="tabelle"/>
    <w:basedOn w:val="Normale"/>
    <w:next w:val="Normale"/>
    <w:link w:val="Titolo5Carattere1"/>
    <w:qFormat/>
    <w:rsid w:val="000041AA"/>
    <w:pPr>
      <w:numPr>
        <w:ilvl w:val="4"/>
        <w:numId w:val="7"/>
      </w:numPr>
      <w:pBdr>
        <w:left w:val="dotted" w:sz="4" w:space="2" w:color="C0504D"/>
        <w:bottom w:val="dotted" w:sz="4" w:space="2" w:color="C0504D"/>
      </w:pBdr>
      <w:spacing w:before="200" w:after="100"/>
      <w:contextualSpacing/>
      <w:outlineLvl w:val="4"/>
    </w:pPr>
    <w:rPr>
      <w:rFonts w:ascii="Cambria" w:hAnsi="Cambria"/>
      <w:b/>
      <w:bCs/>
      <w:color w:val="943634"/>
    </w:rPr>
  </w:style>
  <w:style w:type="paragraph" w:styleId="Titolo6">
    <w:name w:val="heading 6"/>
    <w:basedOn w:val="Normale"/>
    <w:next w:val="Normale"/>
    <w:qFormat/>
    <w:rsid w:val="000041AA"/>
    <w:pPr>
      <w:numPr>
        <w:ilvl w:val="5"/>
        <w:numId w:val="7"/>
      </w:num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</w:rPr>
  </w:style>
  <w:style w:type="paragraph" w:styleId="Titolo7">
    <w:name w:val="heading 7"/>
    <w:basedOn w:val="Normale"/>
    <w:next w:val="Normale"/>
    <w:qFormat/>
    <w:rsid w:val="000041AA"/>
    <w:pPr>
      <w:numPr>
        <w:ilvl w:val="6"/>
        <w:numId w:val="7"/>
      </w:num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</w:rPr>
  </w:style>
  <w:style w:type="paragraph" w:styleId="Titolo8">
    <w:name w:val="heading 8"/>
    <w:basedOn w:val="Normale"/>
    <w:next w:val="Normale"/>
    <w:qFormat/>
    <w:rsid w:val="000041AA"/>
    <w:pPr>
      <w:numPr>
        <w:ilvl w:val="7"/>
        <w:numId w:val="7"/>
      </w:numPr>
      <w:spacing w:before="200" w:after="100"/>
      <w:contextualSpacing/>
      <w:outlineLvl w:val="7"/>
    </w:pPr>
    <w:rPr>
      <w:rFonts w:ascii="Cambria" w:hAnsi="Cambria"/>
      <w:color w:val="C0504D"/>
    </w:rPr>
  </w:style>
  <w:style w:type="paragraph" w:styleId="Titolo9">
    <w:name w:val="heading 9"/>
    <w:aliases w:val="numerazione tabelle"/>
    <w:basedOn w:val="Normale"/>
    <w:next w:val="Normale"/>
    <w:qFormat/>
    <w:rsid w:val="000041AA"/>
    <w:pPr>
      <w:numPr>
        <w:ilvl w:val="8"/>
        <w:numId w:val="7"/>
      </w:num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rsid w:val="000041AA"/>
    <w:rPr>
      <w:rFonts w:ascii="Cambria" w:hAnsi="Cambria"/>
      <w:b/>
      <w:bCs/>
      <w:i/>
      <w:iCs/>
      <w:color w:val="622423"/>
      <w:sz w:val="22"/>
      <w:szCs w:val="22"/>
      <w:shd w:val="clear" w:color="auto" w:fill="F2DBDB"/>
      <w:lang w:val="en-US" w:eastAsia="en-US" w:bidi="en-US"/>
    </w:rPr>
  </w:style>
  <w:style w:type="character" w:customStyle="1" w:styleId="Titolo2Carattere">
    <w:name w:val="Titolo 2 Carattere"/>
    <w:rsid w:val="000041AA"/>
    <w:rPr>
      <w:rFonts w:ascii="Cambria" w:hAnsi="Cambria"/>
      <w:b/>
      <w:bCs/>
      <w:i/>
      <w:iCs/>
      <w:color w:val="943634"/>
      <w:sz w:val="22"/>
      <w:szCs w:val="22"/>
      <w:lang w:eastAsia="en-US" w:bidi="en-US"/>
    </w:rPr>
  </w:style>
  <w:style w:type="character" w:customStyle="1" w:styleId="Titolo3Carattere">
    <w:name w:val="Titolo 3 Carattere"/>
    <w:rsid w:val="000041AA"/>
    <w:rPr>
      <w:rFonts w:ascii="Cambria" w:hAnsi="Cambria"/>
      <w:b/>
      <w:bCs/>
      <w:i/>
      <w:iCs/>
      <w:color w:val="943634"/>
      <w:sz w:val="22"/>
      <w:szCs w:val="22"/>
      <w:lang w:eastAsia="en-US" w:bidi="en-US"/>
    </w:rPr>
  </w:style>
  <w:style w:type="character" w:customStyle="1" w:styleId="Titolo4Carattere">
    <w:name w:val="Titolo 4 Carattere"/>
    <w:rsid w:val="000041AA"/>
    <w:rPr>
      <w:rFonts w:ascii="Cambria" w:hAnsi="Cambria"/>
      <w:b/>
      <w:bCs/>
      <w:i/>
      <w:iCs/>
      <w:color w:val="943634"/>
      <w:sz w:val="22"/>
      <w:szCs w:val="22"/>
      <w:lang w:val="en-US" w:eastAsia="en-US" w:bidi="en-US"/>
    </w:rPr>
  </w:style>
  <w:style w:type="character" w:customStyle="1" w:styleId="Titolo5Carattere">
    <w:name w:val="Titolo 5 Carattere"/>
    <w:rsid w:val="000041AA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Titolo6Carattere">
    <w:name w:val="Titolo 6 Carattere"/>
    <w:rsid w:val="000041AA"/>
    <w:rPr>
      <w:rFonts w:ascii="Cambria" w:hAnsi="Cambria"/>
      <w:i/>
      <w:iCs/>
      <w:color w:val="943634"/>
      <w:sz w:val="22"/>
      <w:szCs w:val="22"/>
      <w:lang w:val="en-US" w:eastAsia="en-US" w:bidi="en-US"/>
    </w:rPr>
  </w:style>
  <w:style w:type="character" w:customStyle="1" w:styleId="Titolo7Carattere">
    <w:name w:val="Titolo 7 Carattere"/>
    <w:rsid w:val="000041AA"/>
    <w:rPr>
      <w:rFonts w:ascii="Cambria" w:hAnsi="Cambria"/>
      <w:i/>
      <w:iCs/>
      <w:color w:val="943634"/>
      <w:sz w:val="22"/>
      <w:szCs w:val="22"/>
      <w:lang w:val="en-US" w:eastAsia="en-US" w:bidi="en-US"/>
    </w:rPr>
  </w:style>
  <w:style w:type="character" w:customStyle="1" w:styleId="Titolo8Carattere">
    <w:name w:val="Titolo 8 Carattere"/>
    <w:rsid w:val="000041AA"/>
    <w:rPr>
      <w:rFonts w:ascii="Cambria" w:hAnsi="Cambria"/>
      <w:i/>
      <w:iCs/>
      <w:color w:val="C0504D"/>
      <w:sz w:val="22"/>
      <w:szCs w:val="22"/>
      <w:lang w:val="en-US" w:eastAsia="en-US" w:bidi="en-US"/>
    </w:rPr>
  </w:style>
  <w:style w:type="character" w:customStyle="1" w:styleId="Titolo9Carattere">
    <w:name w:val="Titolo 9 Carattere"/>
    <w:rsid w:val="000041AA"/>
    <w:rPr>
      <w:rFonts w:ascii="Cambria" w:hAnsi="Cambria"/>
      <w:i/>
      <w:iCs/>
      <w:color w:val="C0504D"/>
      <w:lang w:val="en-US" w:eastAsia="en-US" w:bidi="en-US"/>
    </w:rPr>
  </w:style>
  <w:style w:type="paragraph" w:styleId="Didascalia">
    <w:name w:val="caption"/>
    <w:basedOn w:val="Normale"/>
    <w:next w:val="Normale"/>
    <w:qFormat/>
    <w:rsid w:val="000041AA"/>
    <w:rPr>
      <w:b/>
      <w:bCs/>
      <w:color w:val="943634"/>
      <w:sz w:val="18"/>
      <w:szCs w:val="18"/>
    </w:rPr>
  </w:style>
  <w:style w:type="paragraph" w:styleId="Titolo">
    <w:name w:val="Title"/>
    <w:basedOn w:val="Normale"/>
    <w:next w:val="Normale"/>
    <w:qFormat/>
    <w:rsid w:val="000041AA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TitoloCarattere">
    <w:name w:val="Titolo Carattere"/>
    <w:rsid w:val="000041AA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Sottotitolo">
    <w:name w:val="Subtitle"/>
    <w:basedOn w:val="Normale"/>
    <w:next w:val="Normale"/>
    <w:qFormat/>
    <w:rsid w:val="000041AA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  <w:szCs w:val="24"/>
    </w:rPr>
  </w:style>
  <w:style w:type="character" w:customStyle="1" w:styleId="SottotitoloCarattere">
    <w:name w:val="Sottotitolo Carattere"/>
    <w:rsid w:val="000041AA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Enfasigrassetto">
    <w:name w:val="Strong"/>
    <w:qFormat/>
    <w:rsid w:val="000041AA"/>
    <w:rPr>
      <w:b/>
      <w:bCs/>
      <w:spacing w:val="0"/>
    </w:rPr>
  </w:style>
  <w:style w:type="character" w:styleId="Enfasicorsivo">
    <w:name w:val="Emphasis"/>
    <w:qFormat/>
    <w:rsid w:val="000041AA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Nessunaspaziatura">
    <w:name w:val="No Spacing"/>
    <w:basedOn w:val="Normale"/>
    <w:qFormat/>
    <w:rsid w:val="000041AA"/>
  </w:style>
  <w:style w:type="paragraph" w:styleId="Paragrafoelenco">
    <w:name w:val="List Paragraph"/>
    <w:basedOn w:val="Normale"/>
    <w:uiPriority w:val="34"/>
    <w:qFormat/>
    <w:rsid w:val="000041AA"/>
    <w:pPr>
      <w:ind w:left="720"/>
      <w:contextualSpacing/>
    </w:pPr>
  </w:style>
  <w:style w:type="paragraph" w:styleId="Citazione">
    <w:name w:val="Quote"/>
    <w:basedOn w:val="Normale"/>
    <w:next w:val="Normale"/>
    <w:qFormat/>
    <w:rsid w:val="000041AA"/>
    <w:rPr>
      <w:i w:val="0"/>
      <w:iCs w:val="0"/>
      <w:color w:val="943634"/>
    </w:rPr>
  </w:style>
  <w:style w:type="character" w:customStyle="1" w:styleId="CitazioneCarattere">
    <w:name w:val="Citazione Carattere"/>
    <w:rsid w:val="000041AA"/>
    <w:rPr>
      <w:color w:val="943634"/>
      <w:sz w:val="20"/>
      <w:szCs w:val="20"/>
    </w:rPr>
  </w:style>
  <w:style w:type="paragraph" w:styleId="Citazioneintensa">
    <w:name w:val="Intense Quote"/>
    <w:basedOn w:val="Normale"/>
    <w:next w:val="Normale"/>
    <w:qFormat/>
    <w:rsid w:val="000041AA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CitazioneintensaCarattere">
    <w:name w:val="Citazione intensa Carattere"/>
    <w:rsid w:val="000041AA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Enfasidelicata">
    <w:name w:val="Subtle Emphasis"/>
    <w:qFormat/>
    <w:rsid w:val="000041AA"/>
    <w:rPr>
      <w:rFonts w:ascii="Cambria" w:eastAsia="Times New Roman" w:hAnsi="Cambria" w:cs="Times New Roman"/>
      <w:i/>
      <w:iCs/>
      <w:color w:val="C0504D"/>
    </w:rPr>
  </w:style>
  <w:style w:type="character" w:styleId="Enfasiintensa">
    <w:name w:val="Intense Emphasis"/>
    <w:qFormat/>
    <w:rsid w:val="000041AA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Riferimentodelicato">
    <w:name w:val="Subtle Reference"/>
    <w:qFormat/>
    <w:rsid w:val="000041AA"/>
    <w:rPr>
      <w:i/>
      <w:iCs/>
      <w:smallCaps/>
      <w:color w:val="C0504D"/>
      <w:u w:color="C0504D"/>
    </w:rPr>
  </w:style>
  <w:style w:type="character" w:styleId="Riferimentointenso">
    <w:name w:val="Intense Reference"/>
    <w:qFormat/>
    <w:rsid w:val="000041AA"/>
    <w:rPr>
      <w:b/>
      <w:bCs/>
      <w:i/>
      <w:iCs/>
      <w:smallCaps/>
      <w:color w:val="C0504D"/>
      <w:u w:color="C0504D"/>
    </w:rPr>
  </w:style>
  <w:style w:type="character" w:styleId="Titolodellibro">
    <w:name w:val="Book Title"/>
    <w:qFormat/>
    <w:rsid w:val="000041AA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Titolosommario">
    <w:name w:val="TOC Heading"/>
    <w:basedOn w:val="Titolo1"/>
    <w:next w:val="Normale"/>
    <w:qFormat/>
    <w:rsid w:val="00290A46"/>
    <w:pPr>
      <w:pBdr>
        <w:left w:val="single" w:sz="8" w:space="14" w:color="C0504D"/>
      </w:pBdr>
    </w:pPr>
  </w:style>
  <w:style w:type="character" w:customStyle="1" w:styleId="NessunaspaziaturaCarattere">
    <w:name w:val="Nessuna spaziatura Carattere"/>
    <w:rsid w:val="000041AA"/>
    <w:rPr>
      <w:i/>
      <w:iCs/>
      <w:sz w:val="20"/>
      <w:szCs w:val="20"/>
    </w:rPr>
  </w:style>
  <w:style w:type="paragraph" w:styleId="Testofumetto">
    <w:name w:val="Balloon Text"/>
    <w:basedOn w:val="Normale"/>
    <w:uiPriority w:val="99"/>
    <w:semiHidden/>
    <w:unhideWhenUsed/>
    <w:rsid w:val="000041AA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uiPriority w:val="99"/>
    <w:semiHidden/>
    <w:rsid w:val="000041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0041AA"/>
    <w:pPr>
      <w:pBdr>
        <w:bottom w:val="single" w:sz="4" w:space="1" w:color="auto"/>
      </w:pBdr>
      <w:tabs>
        <w:tab w:val="center" w:pos="4819"/>
        <w:tab w:val="right" w:pos="9638"/>
      </w:tabs>
      <w:spacing w:before="0"/>
      <w:jc w:val="center"/>
    </w:pPr>
    <w:rPr>
      <w:rFonts w:ascii="Verdana" w:hAnsi="Verdana"/>
      <w:i w:val="0"/>
      <w:lang w:eastAsia="it-IT" w:bidi="ar-SA"/>
    </w:rPr>
  </w:style>
  <w:style w:type="character" w:customStyle="1" w:styleId="IntestazioneCarattere">
    <w:name w:val="Intestazione Carattere"/>
    <w:uiPriority w:val="99"/>
    <w:rsid w:val="000041AA"/>
    <w:rPr>
      <w:rFonts w:ascii="Verdana" w:eastAsia="Times New Roman" w:hAnsi="Verdana" w:cs="Times New Roman"/>
      <w:i/>
      <w:szCs w:val="20"/>
      <w:lang w:val="it-IT" w:eastAsia="it-IT" w:bidi="ar-SA"/>
    </w:rPr>
  </w:style>
  <w:style w:type="paragraph" w:styleId="Pidipagina">
    <w:name w:val="footer"/>
    <w:basedOn w:val="Normale"/>
    <w:rsid w:val="000041AA"/>
    <w:pPr>
      <w:tabs>
        <w:tab w:val="center" w:pos="4819"/>
        <w:tab w:val="right" w:pos="9638"/>
      </w:tabs>
      <w:spacing w:before="0"/>
    </w:pPr>
    <w:rPr>
      <w:rFonts w:ascii="Verdana" w:hAnsi="Verdana"/>
      <w:lang w:eastAsia="it-IT" w:bidi="ar-SA"/>
    </w:rPr>
  </w:style>
  <w:style w:type="character" w:customStyle="1" w:styleId="PidipaginaCarattere">
    <w:name w:val="Piè di pagina Carattere"/>
    <w:rsid w:val="009521B2"/>
    <w:rPr>
      <w:rFonts w:ascii="Calibri" w:hAnsi="Calibri"/>
      <w:i/>
    </w:rPr>
  </w:style>
  <w:style w:type="character" w:styleId="Numeropagina">
    <w:name w:val="page number"/>
    <w:basedOn w:val="Carpredefinitoparagrafo"/>
    <w:rsid w:val="000041AA"/>
  </w:style>
  <w:style w:type="paragraph" w:customStyle="1" w:styleId="Rientro1">
    <w:name w:val="Rientro 1"/>
    <w:basedOn w:val="Normale"/>
    <w:autoRedefine/>
    <w:qFormat/>
    <w:rsid w:val="009D6859"/>
    <w:pPr>
      <w:numPr>
        <w:numId w:val="1"/>
      </w:numPr>
      <w:tabs>
        <w:tab w:val="left" w:pos="284"/>
        <w:tab w:val="right" w:pos="7371"/>
        <w:tab w:val="right" w:pos="9356"/>
      </w:tabs>
      <w:spacing w:after="60"/>
    </w:pPr>
    <w:rPr>
      <w:bCs/>
      <w:lang w:eastAsia="it-IT" w:bidi="ar-SA"/>
    </w:rPr>
  </w:style>
  <w:style w:type="paragraph" w:customStyle="1" w:styleId="Default">
    <w:name w:val="Default"/>
    <w:rsid w:val="000041AA"/>
    <w:pPr>
      <w:autoSpaceDE w:val="0"/>
      <w:autoSpaceDN w:val="0"/>
      <w:adjustRightInd w:val="0"/>
      <w:spacing w:after="200" w:line="288" w:lineRule="auto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0041AA"/>
    <w:pPr>
      <w:tabs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041AA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unhideWhenUsed/>
    <w:rsid w:val="000041AA"/>
    <w:pPr>
      <w:spacing w:after="100"/>
      <w:ind w:left="400"/>
    </w:pPr>
  </w:style>
  <w:style w:type="character" w:styleId="Collegamentoipertestuale">
    <w:name w:val="Hyperlink"/>
    <w:uiPriority w:val="99"/>
    <w:unhideWhenUsed/>
    <w:rsid w:val="000041AA"/>
    <w:rPr>
      <w:color w:val="0000FF"/>
      <w:u w:val="single"/>
    </w:rPr>
  </w:style>
  <w:style w:type="paragraph" w:customStyle="1" w:styleId="Tabella">
    <w:name w:val="Tabella"/>
    <w:basedOn w:val="Normale"/>
    <w:rsid w:val="000041AA"/>
    <w:pPr>
      <w:ind w:left="113" w:right="113"/>
    </w:pPr>
    <w:rPr>
      <w:rFonts w:ascii="Verdana" w:hAnsi="Verdana"/>
      <w:i w:val="0"/>
      <w:iCs w:val="0"/>
      <w:szCs w:val="20"/>
      <w:lang w:eastAsia="it-IT"/>
    </w:rPr>
  </w:style>
  <w:style w:type="paragraph" w:customStyle="1" w:styleId="tabellatitoli">
    <w:name w:val="tabella titoli"/>
    <w:basedOn w:val="Normale"/>
    <w:rsid w:val="000041AA"/>
    <w:pPr>
      <w:jc w:val="left"/>
    </w:pPr>
    <w:rPr>
      <w:b/>
    </w:rPr>
  </w:style>
  <w:style w:type="paragraph" w:customStyle="1" w:styleId="TESTOTABELLA">
    <w:name w:val="TESTO TABELLA"/>
    <w:basedOn w:val="Normale"/>
    <w:qFormat/>
    <w:rsid w:val="00AE04F1"/>
    <w:rPr>
      <w:rFonts w:ascii="Arial" w:hAnsi="Arial" w:cs="Arial"/>
      <w:b/>
    </w:rPr>
  </w:style>
  <w:style w:type="paragraph" w:styleId="NormaleWeb">
    <w:name w:val="Normal (Web)"/>
    <w:basedOn w:val="Normale"/>
    <w:semiHidden/>
    <w:unhideWhenUsed/>
    <w:rsid w:val="000041AA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it-IT" w:bidi="ar-SA"/>
    </w:rPr>
  </w:style>
  <w:style w:type="paragraph" w:customStyle="1" w:styleId="sommario">
    <w:name w:val="sommario"/>
    <w:basedOn w:val="Titolosommario"/>
    <w:qFormat/>
    <w:rsid w:val="000041AA"/>
    <w:pPr>
      <w:numPr>
        <w:numId w:val="0"/>
      </w:numPr>
      <w:shd w:val="clear" w:color="auto" w:fill="auto"/>
    </w:pPr>
    <w:rPr>
      <w:b w:val="0"/>
      <w:color w:val="1F497D"/>
    </w:rPr>
  </w:style>
  <w:style w:type="paragraph" w:customStyle="1" w:styleId="elencopuntatotabella">
    <w:name w:val="elenco puntato tabella"/>
    <w:basedOn w:val="Normale"/>
    <w:rsid w:val="000041AA"/>
    <w:pPr>
      <w:tabs>
        <w:tab w:val="num" w:pos="360"/>
      </w:tabs>
      <w:ind w:left="360" w:right="113" w:hanging="180"/>
    </w:pPr>
    <w:rPr>
      <w:rFonts w:ascii="Verdana" w:hAnsi="Verdana" w:cs="Arial"/>
      <w:lang w:eastAsia="it-IT" w:bidi="ar-SA"/>
    </w:rPr>
  </w:style>
  <w:style w:type="paragraph" w:styleId="Corpotesto">
    <w:name w:val="Body Text"/>
    <w:basedOn w:val="Normale"/>
    <w:semiHidden/>
    <w:rsid w:val="000041AA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  <w:lang w:eastAsia="it-IT" w:bidi="ar-SA"/>
    </w:rPr>
  </w:style>
  <w:style w:type="character" w:customStyle="1" w:styleId="CorpodeltestoCarattere">
    <w:name w:val="Corpo del testo Carattere"/>
    <w:rsid w:val="000041AA"/>
    <w:rPr>
      <w:rFonts w:ascii="Calibri" w:hAnsi="Calibri"/>
      <w:i/>
      <w:iCs/>
      <w:sz w:val="28"/>
      <w:szCs w:val="28"/>
    </w:rPr>
  </w:style>
  <w:style w:type="paragraph" w:styleId="Rientrocorpodeltesto">
    <w:name w:val="Body Text Indent"/>
    <w:basedOn w:val="Normale"/>
    <w:rsid w:val="000041AA"/>
    <w:pPr>
      <w:overflowPunct w:val="0"/>
      <w:autoSpaceDE w:val="0"/>
      <w:autoSpaceDN w:val="0"/>
      <w:adjustRightInd w:val="0"/>
      <w:spacing w:before="0"/>
      <w:ind w:right="282" w:firstLine="708"/>
      <w:textAlignment w:val="baseline"/>
    </w:pPr>
    <w:rPr>
      <w:rFonts w:ascii="Tahoma" w:hAnsi="Tahoma"/>
      <w:sz w:val="24"/>
      <w:lang w:eastAsia="it-IT" w:bidi="ar-SA"/>
    </w:rPr>
  </w:style>
  <w:style w:type="character" w:customStyle="1" w:styleId="RientrocorpodeltestoCarattere">
    <w:name w:val="Rientro corpo del testo Carattere"/>
    <w:rsid w:val="000041AA"/>
    <w:rPr>
      <w:rFonts w:ascii="Tahoma" w:hAnsi="Tahoma"/>
      <w:sz w:val="24"/>
    </w:rPr>
  </w:style>
  <w:style w:type="character" w:styleId="Rimandonotaapidipagina">
    <w:name w:val="footnote reference"/>
    <w:semiHidden/>
    <w:rsid w:val="000041AA"/>
    <w:rPr>
      <w:sz w:val="20"/>
      <w:vertAlign w:val="superscript"/>
    </w:rPr>
  </w:style>
  <w:style w:type="paragraph" w:customStyle="1" w:styleId="riga">
    <w:name w:val="riga"/>
    <w:basedOn w:val="Normale"/>
    <w:rsid w:val="000041AA"/>
    <w:pPr>
      <w:widowControl w:val="0"/>
      <w:numPr>
        <w:ilvl w:val="12"/>
      </w:numPr>
      <w:spacing w:before="0" w:line="360" w:lineRule="auto"/>
    </w:pPr>
    <w:rPr>
      <w:rFonts w:ascii="Swis721 Lt BT" w:hAnsi="Swis721 Lt BT"/>
      <w:snapToGrid w:val="0"/>
      <w:sz w:val="24"/>
      <w:lang w:eastAsia="it-IT" w:bidi="ar-SA"/>
    </w:rPr>
  </w:style>
  <w:style w:type="paragraph" w:styleId="Testodelblocco">
    <w:name w:val="Block Text"/>
    <w:basedOn w:val="Normale"/>
    <w:semiHidden/>
    <w:rsid w:val="000041AA"/>
    <w:pPr>
      <w:spacing w:before="0"/>
      <w:ind w:left="567" w:right="566" w:firstLine="849"/>
    </w:pPr>
    <w:rPr>
      <w:rFonts w:ascii="Book Antiqua" w:hAnsi="Book Antiqua"/>
      <w:color w:val="000000"/>
      <w:sz w:val="24"/>
      <w:lang w:eastAsia="it-IT" w:bidi="ar-SA"/>
    </w:rPr>
  </w:style>
  <w:style w:type="paragraph" w:styleId="Rientrocorpodeltesto2">
    <w:name w:val="Body Text Indent 2"/>
    <w:basedOn w:val="Normale"/>
    <w:semiHidden/>
    <w:rsid w:val="000041AA"/>
    <w:pPr>
      <w:spacing w:before="0"/>
      <w:ind w:right="282" w:firstLine="708"/>
    </w:pPr>
    <w:rPr>
      <w:rFonts w:ascii="Tahoma" w:hAnsi="Tahoma"/>
      <w:sz w:val="24"/>
      <w:u w:val="single"/>
      <w:lang w:eastAsia="it-IT" w:bidi="ar-SA"/>
    </w:rPr>
  </w:style>
  <w:style w:type="character" w:customStyle="1" w:styleId="Rientrocorpodeltesto2Carattere">
    <w:name w:val="Rientro corpo del testo 2 Carattere"/>
    <w:rsid w:val="000041AA"/>
    <w:rPr>
      <w:rFonts w:ascii="Tahoma" w:hAnsi="Tahoma"/>
      <w:sz w:val="24"/>
      <w:u w:val="single"/>
    </w:rPr>
  </w:style>
  <w:style w:type="paragraph" w:styleId="Testonormale">
    <w:name w:val="Plain Text"/>
    <w:basedOn w:val="Normale"/>
    <w:uiPriority w:val="99"/>
    <w:rsid w:val="000041AA"/>
    <w:pPr>
      <w:spacing w:before="0"/>
      <w:jc w:val="left"/>
    </w:pPr>
    <w:rPr>
      <w:rFonts w:ascii="Courier New" w:hAnsi="Courier New"/>
      <w:lang w:val="en-US" w:eastAsia="it-IT" w:bidi="ar-SA"/>
    </w:rPr>
  </w:style>
  <w:style w:type="character" w:customStyle="1" w:styleId="TestonormaleCarattere">
    <w:name w:val="Testo normale Carattere"/>
    <w:uiPriority w:val="99"/>
    <w:rsid w:val="000041AA"/>
    <w:rPr>
      <w:rFonts w:ascii="Courier New" w:hAnsi="Courier New"/>
      <w:lang w:val="en-US"/>
    </w:rPr>
  </w:style>
  <w:style w:type="paragraph" w:styleId="Corpodeltesto2">
    <w:name w:val="Body Text 2"/>
    <w:basedOn w:val="Normale"/>
    <w:semiHidden/>
    <w:rsid w:val="000041AA"/>
    <w:pPr>
      <w:tabs>
        <w:tab w:val="left" w:pos="1440"/>
      </w:tabs>
      <w:spacing w:before="0"/>
    </w:pPr>
    <w:rPr>
      <w:rFonts w:ascii="Arial" w:hAnsi="Arial"/>
      <w:lang w:eastAsia="it-IT" w:bidi="ar-SA"/>
    </w:rPr>
  </w:style>
  <w:style w:type="character" w:customStyle="1" w:styleId="Corpodeltesto2Carattere">
    <w:name w:val="Corpo del testo 2 Carattere"/>
    <w:rsid w:val="000041AA"/>
    <w:rPr>
      <w:rFonts w:ascii="Arial" w:hAnsi="Arial"/>
    </w:rPr>
  </w:style>
  <w:style w:type="paragraph" w:customStyle="1" w:styleId="Elencopuntatoprincipale">
    <w:name w:val="Elenco puntato principale"/>
    <w:basedOn w:val="Normale"/>
    <w:rsid w:val="000041AA"/>
    <w:pPr>
      <w:spacing w:line="360" w:lineRule="auto"/>
      <w:ind w:left="720" w:hanging="360"/>
    </w:pPr>
    <w:rPr>
      <w:rFonts w:ascii="Swis721 Lt BT" w:hAnsi="Swis721 Lt BT"/>
      <w:sz w:val="24"/>
      <w:lang w:eastAsia="it-IT" w:bidi="ar-SA"/>
    </w:rPr>
  </w:style>
  <w:style w:type="paragraph" w:styleId="Corpodeltesto3">
    <w:name w:val="Body Text 3"/>
    <w:basedOn w:val="Normale"/>
    <w:semiHidden/>
    <w:rsid w:val="000041AA"/>
    <w:pPr>
      <w:spacing w:before="0"/>
      <w:ind w:right="567"/>
    </w:pPr>
    <w:rPr>
      <w:rFonts w:ascii="Book Antiqua" w:hAnsi="Book Antiqua"/>
      <w:sz w:val="24"/>
      <w:lang w:eastAsia="it-IT" w:bidi="ar-SA"/>
    </w:rPr>
  </w:style>
  <w:style w:type="character" w:customStyle="1" w:styleId="Corpodeltesto3Carattere">
    <w:name w:val="Corpo del testo 3 Carattere"/>
    <w:rsid w:val="000041AA"/>
    <w:rPr>
      <w:rFonts w:ascii="Book Antiqua" w:hAnsi="Book Antiqua"/>
      <w:sz w:val="24"/>
    </w:rPr>
  </w:style>
  <w:style w:type="paragraph" w:customStyle="1" w:styleId="TABELLA0">
    <w:name w:val="TABELLA"/>
    <w:basedOn w:val="Normale"/>
    <w:qFormat/>
    <w:rsid w:val="000041AA"/>
    <w:pPr>
      <w:jc w:val="center"/>
    </w:pPr>
    <w:rPr>
      <w:b/>
    </w:rPr>
  </w:style>
  <w:style w:type="paragraph" w:styleId="Testonotaapidipagina">
    <w:name w:val="footnote text"/>
    <w:basedOn w:val="Normale"/>
    <w:rsid w:val="000041AA"/>
    <w:pPr>
      <w:spacing w:before="0"/>
    </w:pPr>
    <w:rPr>
      <w:rFonts w:ascii="Arial Narrow" w:hAnsi="Arial Narrow"/>
      <w:color w:val="000000"/>
      <w:lang w:eastAsia="it-IT" w:bidi="ar-SA"/>
    </w:rPr>
  </w:style>
  <w:style w:type="character" w:customStyle="1" w:styleId="TestonotaapidipaginaCarattere">
    <w:name w:val="Testo nota a piè di pagina Carattere"/>
    <w:semiHidden/>
    <w:rsid w:val="000041AA"/>
    <w:rPr>
      <w:rFonts w:ascii="Arial Narrow" w:hAnsi="Arial Narrow"/>
      <w:color w:val="000000"/>
      <w:sz w:val="22"/>
    </w:rPr>
  </w:style>
  <w:style w:type="paragraph" w:styleId="Rientrocorpodeltesto3">
    <w:name w:val="Body Text Indent 3"/>
    <w:basedOn w:val="Normale"/>
    <w:semiHidden/>
    <w:rsid w:val="000041AA"/>
    <w:pPr>
      <w:spacing w:before="0"/>
      <w:ind w:left="72"/>
    </w:pPr>
    <w:rPr>
      <w:rFonts w:ascii="Arial" w:hAnsi="Arial"/>
      <w:sz w:val="24"/>
      <w:lang w:eastAsia="it-IT" w:bidi="ar-SA"/>
    </w:rPr>
  </w:style>
  <w:style w:type="character" w:customStyle="1" w:styleId="Rientrocorpodeltesto3Carattere">
    <w:name w:val="Rientro corpo del testo 3 Carattere"/>
    <w:rsid w:val="000041AA"/>
    <w:rPr>
      <w:rFonts w:ascii="Arial" w:hAnsi="Arial"/>
      <w:sz w:val="24"/>
    </w:rPr>
  </w:style>
  <w:style w:type="paragraph" w:customStyle="1" w:styleId="Stile1">
    <w:name w:val="Stile1"/>
    <w:basedOn w:val="Normale"/>
    <w:rsid w:val="000041AA"/>
    <w:pPr>
      <w:spacing w:before="0"/>
      <w:jc w:val="left"/>
    </w:pPr>
    <w:rPr>
      <w:rFonts w:ascii="Arial" w:hAnsi="Arial"/>
      <w:sz w:val="24"/>
      <w:lang w:eastAsia="it-IT" w:bidi="ar-SA"/>
    </w:rPr>
  </w:style>
  <w:style w:type="paragraph" w:customStyle="1" w:styleId="HR-14">
    <w:name w:val="HR-14"/>
    <w:basedOn w:val="Normale"/>
    <w:next w:val="Normale"/>
    <w:rsid w:val="000041AA"/>
    <w:pPr>
      <w:spacing w:before="0"/>
      <w:jc w:val="left"/>
    </w:pPr>
    <w:rPr>
      <w:rFonts w:ascii="Arial" w:hAnsi="Arial"/>
      <w:sz w:val="28"/>
      <w:lang w:val="en-GB" w:bidi="ar-SA"/>
    </w:rPr>
  </w:style>
  <w:style w:type="paragraph" w:customStyle="1" w:styleId="NOMEDITTA">
    <w:name w:val="NOME DITTA"/>
    <w:basedOn w:val="Nessunaspaziatura"/>
    <w:qFormat/>
    <w:rsid w:val="000041AA"/>
    <w:pPr>
      <w:framePr w:hSpace="187" w:wrap="around" w:vAnchor="page" w:hAnchor="page" w:yAlign="top"/>
    </w:pPr>
    <w:rPr>
      <w:b/>
      <w:sz w:val="36"/>
      <w:szCs w:val="36"/>
    </w:rPr>
  </w:style>
  <w:style w:type="character" w:styleId="Rimandocommento">
    <w:name w:val="annotation reference"/>
    <w:semiHidden/>
    <w:rsid w:val="000041AA"/>
    <w:rPr>
      <w:sz w:val="16"/>
      <w:szCs w:val="16"/>
    </w:rPr>
  </w:style>
  <w:style w:type="paragraph" w:styleId="Testocommento">
    <w:name w:val="annotation text"/>
    <w:basedOn w:val="Normale"/>
    <w:semiHidden/>
    <w:rsid w:val="000041AA"/>
    <w:pPr>
      <w:spacing w:before="0"/>
      <w:jc w:val="left"/>
    </w:pPr>
    <w:rPr>
      <w:rFonts w:ascii="Times New Roman" w:hAnsi="Times New Roman"/>
      <w:lang w:eastAsia="it-IT" w:bidi="ar-SA"/>
    </w:rPr>
  </w:style>
  <w:style w:type="character" w:customStyle="1" w:styleId="TestocommentoCarattere">
    <w:name w:val="Testo commento Carattere"/>
    <w:semiHidden/>
    <w:rsid w:val="000041AA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semiHidden/>
    <w:rsid w:val="000041AA"/>
    <w:rPr>
      <w:b/>
      <w:bCs/>
    </w:rPr>
  </w:style>
  <w:style w:type="character" w:customStyle="1" w:styleId="SoggettocommentoCarattere">
    <w:name w:val="Soggetto commento Carattere"/>
    <w:semiHidden/>
    <w:rsid w:val="000041AA"/>
    <w:rPr>
      <w:rFonts w:ascii="Times New Roman" w:hAnsi="Times New Roman"/>
      <w:b/>
      <w:bCs/>
    </w:rPr>
  </w:style>
  <w:style w:type="paragraph" w:customStyle="1" w:styleId="scheda1">
    <w:name w:val="scheda 1"/>
    <w:basedOn w:val="Titolo8"/>
    <w:rsid w:val="000041AA"/>
    <w:pPr>
      <w:numPr>
        <w:ilvl w:val="0"/>
        <w:numId w:val="0"/>
      </w:numPr>
      <w:tabs>
        <w:tab w:val="num" w:pos="1531"/>
      </w:tabs>
      <w:spacing w:before="0" w:line="288" w:lineRule="auto"/>
      <w:ind w:left="567"/>
    </w:pPr>
    <w:rPr>
      <w:rFonts w:ascii="Arial" w:hAnsi="Arial" w:cs="Arial"/>
      <w:b/>
      <w:bCs/>
      <w:caps/>
      <w:szCs w:val="24"/>
      <w:lang w:eastAsia="it-IT" w:bidi="ar-SA"/>
    </w:rPr>
  </w:style>
  <w:style w:type="paragraph" w:customStyle="1" w:styleId="scheda2">
    <w:name w:val="scheda 2"/>
    <w:basedOn w:val="Titolo8"/>
    <w:rsid w:val="000041AA"/>
    <w:pPr>
      <w:numPr>
        <w:ilvl w:val="0"/>
        <w:numId w:val="0"/>
      </w:numPr>
      <w:tabs>
        <w:tab w:val="num" w:pos="1440"/>
      </w:tabs>
      <w:spacing w:before="0" w:line="288" w:lineRule="auto"/>
      <w:ind w:left="360" w:hanging="360"/>
    </w:pPr>
    <w:rPr>
      <w:rFonts w:ascii="Arial" w:hAnsi="Arial" w:cs="Arial"/>
      <w:b/>
      <w:bCs/>
      <w:i w:val="0"/>
      <w:iCs w:val="0"/>
      <w:caps/>
      <w:szCs w:val="24"/>
      <w:u w:val="single"/>
      <w:lang w:val="en-GB" w:eastAsia="it-IT" w:bidi="ar-SA"/>
    </w:rPr>
  </w:style>
  <w:style w:type="paragraph" w:customStyle="1" w:styleId="scheda3">
    <w:name w:val="scheda 3"/>
    <w:basedOn w:val="Titolo8"/>
    <w:rsid w:val="000041AA"/>
    <w:pPr>
      <w:keepNext/>
      <w:numPr>
        <w:ilvl w:val="0"/>
        <w:numId w:val="0"/>
      </w:numPr>
      <w:tabs>
        <w:tab w:val="num" w:pos="2160"/>
      </w:tabs>
      <w:spacing w:before="0" w:line="360" w:lineRule="auto"/>
      <w:ind w:left="567"/>
    </w:pPr>
    <w:rPr>
      <w:rFonts w:ascii="Arial" w:hAnsi="Arial" w:cs="Arial"/>
      <w:i w:val="0"/>
      <w:iCs w:val="0"/>
      <w:caps/>
      <w:szCs w:val="24"/>
      <w:lang w:eastAsia="it-IT" w:bidi="ar-SA"/>
    </w:rPr>
  </w:style>
  <w:style w:type="character" w:styleId="Collegamentovisitato">
    <w:name w:val="FollowedHyperlink"/>
    <w:semiHidden/>
    <w:rsid w:val="000041AA"/>
    <w:rPr>
      <w:color w:val="800080"/>
      <w:u w:val="single"/>
    </w:rPr>
  </w:style>
  <w:style w:type="paragraph" w:customStyle="1" w:styleId="testo">
    <w:name w:val="testo"/>
    <w:basedOn w:val="Normale"/>
    <w:rsid w:val="000041AA"/>
    <w:pPr>
      <w:widowControl w:val="0"/>
      <w:spacing w:before="240"/>
    </w:pPr>
    <w:rPr>
      <w:rFonts w:ascii="Arial Narrow" w:hAnsi="Arial Narrow"/>
      <w:lang w:eastAsia="it-IT" w:bidi="ar-SA"/>
    </w:rPr>
  </w:style>
  <w:style w:type="paragraph" w:customStyle="1" w:styleId="xl24">
    <w:name w:val="xl24"/>
    <w:basedOn w:val="Normale"/>
    <w:rsid w:val="0000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SOMMARIO0">
    <w:name w:val="SOMMARIO"/>
    <w:basedOn w:val="Titolo7"/>
    <w:rsid w:val="000041AA"/>
    <w:pPr>
      <w:keepNext/>
      <w:numPr>
        <w:ilvl w:val="0"/>
        <w:numId w:val="0"/>
      </w:numPr>
      <w:spacing w:before="0"/>
      <w:jc w:val="center"/>
    </w:pPr>
    <w:rPr>
      <w:rFonts w:ascii="Arial" w:hAnsi="Arial"/>
      <w:b/>
      <w:bCs/>
      <w:caps/>
      <w:color w:val="auto"/>
      <w:sz w:val="28"/>
      <w:szCs w:val="24"/>
      <w:lang w:eastAsia="it-IT" w:bidi="ar-SA"/>
    </w:rPr>
  </w:style>
  <w:style w:type="paragraph" w:customStyle="1" w:styleId="xl25">
    <w:name w:val="xl25"/>
    <w:basedOn w:val="Normale"/>
    <w:rsid w:val="000041AA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auto" w:fill="auto"/>
      <w:spacing w:before="100" w:beforeAutospacing="1" w:after="100" w:afterAutospacing="1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26">
    <w:name w:val="xl26"/>
    <w:basedOn w:val="Normale"/>
    <w:rsid w:val="000041AA"/>
    <w:pPr>
      <w:pBdr>
        <w:top w:val="single" w:sz="4" w:space="0" w:color="auto"/>
        <w:bottom w:val="single" w:sz="4" w:space="0" w:color="auto"/>
      </w:pBdr>
      <w:shd w:val="pct12" w:color="auto" w:fill="auto"/>
      <w:spacing w:before="100" w:beforeAutospacing="1" w:after="100" w:afterAutospacing="1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27">
    <w:name w:val="xl27"/>
    <w:basedOn w:val="Normale"/>
    <w:rsid w:val="000041AA"/>
    <w:pPr>
      <w:pBdr>
        <w:top w:val="single" w:sz="4" w:space="0" w:color="auto"/>
        <w:bottom w:val="single" w:sz="4" w:space="0" w:color="auto"/>
      </w:pBdr>
      <w:shd w:val="pct12" w:color="auto" w:fill="auto"/>
      <w:spacing w:before="100" w:beforeAutospacing="1" w:after="100" w:afterAutospacing="1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28">
    <w:name w:val="xl28"/>
    <w:basedOn w:val="Normale"/>
    <w:rsid w:val="000041AA"/>
    <w:pPr>
      <w:pBdr>
        <w:top w:val="single" w:sz="4" w:space="0" w:color="auto"/>
        <w:bottom w:val="single" w:sz="4" w:space="0" w:color="auto"/>
      </w:pBdr>
      <w:shd w:val="pct12" w:color="auto" w:fill="auto"/>
      <w:spacing w:before="100" w:beforeAutospacing="1" w:after="100" w:afterAutospacing="1"/>
      <w:jc w:val="center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29">
    <w:name w:val="xl29"/>
    <w:basedOn w:val="Normale"/>
    <w:rsid w:val="000041AA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auto" w:fill="auto"/>
      <w:spacing w:before="100" w:beforeAutospacing="1" w:after="100" w:afterAutospacing="1"/>
      <w:jc w:val="center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30">
    <w:name w:val="xl30"/>
    <w:basedOn w:val="Normale"/>
    <w:rsid w:val="0000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31">
    <w:name w:val="xl31"/>
    <w:basedOn w:val="Normale"/>
    <w:rsid w:val="000041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32">
    <w:name w:val="xl32"/>
    <w:basedOn w:val="Normale"/>
    <w:rsid w:val="000041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33">
    <w:name w:val="xl33"/>
    <w:basedOn w:val="Normale"/>
    <w:rsid w:val="000041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34">
    <w:name w:val="xl34"/>
    <w:basedOn w:val="Normale"/>
    <w:rsid w:val="000041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35">
    <w:name w:val="xl35"/>
    <w:basedOn w:val="Normale"/>
    <w:rsid w:val="000041A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36">
    <w:name w:val="xl36"/>
    <w:basedOn w:val="Normale"/>
    <w:rsid w:val="000041AA"/>
    <w:pPr>
      <w:spacing w:before="100" w:beforeAutospacing="1" w:after="100" w:afterAutospacing="1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37">
    <w:name w:val="xl37"/>
    <w:basedOn w:val="Normale"/>
    <w:rsid w:val="0000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38">
    <w:name w:val="xl38"/>
    <w:basedOn w:val="Normale"/>
    <w:rsid w:val="0000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39">
    <w:name w:val="xl39"/>
    <w:basedOn w:val="Normale"/>
    <w:rsid w:val="0000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40">
    <w:name w:val="xl40"/>
    <w:basedOn w:val="Normale"/>
    <w:rsid w:val="0000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41">
    <w:name w:val="xl41"/>
    <w:basedOn w:val="Normale"/>
    <w:rsid w:val="0000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42">
    <w:name w:val="xl42"/>
    <w:basedOn w:val="Normale"/>
    <w:rsid w:val="0000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43">
    <w:name w:val="xl43"/>
    <w:basedOn w:val="Normale"/>
    <w:rsid w:val="0000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44">
    <w:name w:val="xl44"/>
    <w:basedOn w:val="Normale"/>
    <w:rsid w:val="0000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45">
    <w:name w:val="xl45"/>
    <w:basedOn w:val="Normale"/>
    <w:rsid w:val="0000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46">
    <w:name w:val="xl46"/>
    <w:basedOn w:val="Normale"/>
    <w:rsid w:val="0000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47">
    <w:name w:val="xl47"/>
    <w:basedOn w:val="Normale"/>
    <w:rsid w:val="0000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48">
    <w:name w:val="xl48"/>
    <w:basedOn w:val="Normale"/>
    <w:rsid w:val="0000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49">
    <w:name w:val="xl49"/>
    <w:basedOn w:val="Normale"/>
    <w:rsid w:val="0000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50">
    <w:name w:val="xl50"/>
    <w:basedOn w:val="Normale"/>
    <w:rsid w:val="0000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51">
    <w:name w:val="xl51"/>
    <w:basedOn w:val="Normale"/>
    <w:rsid w:val="0000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52">
    <w:name w:val="xl52"/>
    <w:basedOn w:val="Normale"/>
    <w:rsid w:val="0000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53">
    <w:name w:val="xl53"/>
    <w:basedOn w:val="Normale"/>
    <w:rsid w:val="0000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54">
    <w:name w:val="xl54"/>
    <w:basedOn w:val="Normale"/>
    <w:rsid w:val="0000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55">
    <w:name w:val="xl55"/>
    <w:basedOn w:val="Normale"/>
    <w:rsid w:val="0000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56">
    <w:name w:val="xl56"/>
    <w:basedOn w:val="Normale"/>
    <w:rsid w:val="000041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57">
    <w:name w:val="xl57"/>
    <w:basedOn w:val="Normale"/>
    <w:rsid w:val="000041A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"/>
      <w:b/>
      <w:i w:val="0"/>
      <w:iCs w:val="0"/>
      <w:lang w:eastAsia="it-IT" w:bidi="ar-SA"/>
    </w:rPr>
  </w:style>
  <w:style w:type="paragraph" w:customStyle="1" w:styleId="xl58">
    <w:name w:val="xl58"/>
    <w:basedOn w:val="Normale"/>
    <w:rsid w:val="0000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xl59">
    <w:name w:val="xl59"/>
    <w:basedOn w:val="Normale"/>
    <w:rsid w:val="0000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"/>
      <w:i w:val="0"/>
      <w:iCs w:val="0"/>
      <w:lang w:eastAsia="it-IT" w:bidi="ar-SA"/>
    </w:rPr>
  </w:style>
  <w:style w:type="paragraph" w:customStyle="1" w:styleId="istruzioni">
    <w:name w:val="istruzioni"/>
    <w:basedOn w:val="Normale"/>
    <w:qFormat/>
    <w:rsid w:val="000041AA"/>
    <w:pPr>
      <w:shd w:val="clear" w:color="auto" w:fill="CCECFF"/>
    </w:pPr>
    <w:rPr>
      <w:iCs w:val="0"/>
      <w:color w:val="000000"/>
      <w:sz w:val="18"/>
      <w:lang w:eastAsia="it-IT" w:bidi="ar-SA"/>
    </w:rPr>
  </w:style>
  <w:style w:type="paragraph" w:customStyle="1" w:styleId="elencopuntato">
    <w:name w:val="elenco puntato"/>
    <w:basedOn w:val="Normale"/>
    <w:qFormat/>
    <w:rsid w:val="00FD5463"/>
    <w:pPr>
      <w:numPr>
        <w:numId w:val="38"/>
      </w:numPr>
    </w:pPr>
    <w:rPr>
      <w:i w:val="0"/>
      <w:iCs w:val="0"/>
      <w:sz w:val="20"/>
      <w:szCs w:val="20"/>
      <w:lang w:eastAsia="it-IT" w:bidi="ar-SA"/>
    </w:rPr>
  </w:style>
  <w:style w:type="paragraph" w:customStyle="1" w:styleId="Titoloistruzioni">
    <w:name w:val="Titolo istruzioni"/>
    <w:basedOn w:val="istruzioni"/>
    <w:next w:val="istruzioni"/>
    <w:rsid w:val="000041AA"/>
    <w:pPr>
      <w:shd w:val="solid" w:color="FFFFCC" w:fill="auto"/>
      <w:spacing w:before="240" w:after="60" w:line="264" w:lineRule="auto"/>
    </w:pPr>
    <w:rPr>
      <w:b/>
      <w:iCs/>
      <w:color w:val="auto"/>
      <w:sz w:val="22"/>
      <w:szCs w:val="24"/>
    </w:rPr>
  </w:style>
  <w:style w:type="paragraph" w:customStyle="1" w:styleId="TITOLONE">
    <w:name w:val="TITOLONE"/>
    <w:basedOn w:val="Normale"/>
    <w:qFormat/>
    <w:rsid w:val="000041AA"/>
    <w:rPr>
      <w:color w:val="76923C"/>
      <w:sz w:val="96"/>
      <w:szCs w:val="96"/>
    </w:rPr>
  </w:style>
  <w:style w:type="paragraph" w:customStyle="1" w:styleId="TITOLETTO">
    <w:name w:val="TITOLETTO"/>
    <w:basedOn w:val="Normale"/>
    <w:qFormat/>
    <w:rsid w:val="000041AA"/>
    <w:rPr>
      <w:color w:val="76923C"/>
      <w:sz w:val="52"/>
      <w:szCs w:val="52"/>
    </w:rPr>
  </w:style>
  <w:style w:type="paragraph" w:customStyle="1" w:styleId="sommariotit">
    <w:name w:val="sommariotit"/>
    <w:basedOn w:val="Normale"/>
    <w:qFormat/>
    <w:rsid w:val="000041AA"/>
    <w:rPr>
      <w:b/>
      <w:color w:val="C0504D"/>
      <w:sz w:val="28"/>
      <w:szCs w:val="28"/>
    </w:rPr>
  </w:style>
  <w:style w:type="paragraph" w:customStyle="1" w:styleId="testotabella0">
    <w:name w:val="testo tabella"/>
    <w:basedOn w:val="Normale"/>
    <w:qFormat/>
    <w:rsid w:val="00DF41F6"/>
    <w:rPr>
      <w:rFonts w:ascii="Arial" w:hAnsi="Arial" w:cs="Arial"/>
    </w:rPr>
  </w:style>
  <w:style w:type="paragraph" w:customStyle="1" w:styleId="simboli">
    <w:name w:val="simboli"/>
    <w:basedOn w:val="Normale"/>
    <w:qFormat/>
    <w:rsid w:val="001A0F08"/>
    <w:rPr>
      <w:sz w:val="32"/>
    </w:rPr>
  </w:style>
  <w:style w:type="paragraph" w:customStyle="1" w:styleId="titoletti">
    <w:name w:val="titoletti"/>
    <w:basedOn w:val="Normale"/>
    <w:qFormat/>
    <w:rsid w:val="00267FFD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before="0" w:after="200" w:line="288" w:lineRule="auto"/>
      <w:jc w:val="left"/>
      <w:outlineLvl w:val="1"/>
    </w:pPr>
    <w:rPr>
      <w:rFonts w:ascii="Arial" w:hAnsi="Arial" w:cs="Arial"/>
      <w:b/>
      <w:bCs/>
      <w:color w:val="032467"/>
      <w:sz w:val="24"/>
      <w:szCs w:val="24"/>
      <w:lang w:val="en-US"/>
    </w:rPr>
  </w:style>
  <w:style w:type="paragraph" w:customStyle="1" w:styleId="normalegrassetto">
    <w:name w:val="normale grassetto"/>
    <w:basedOn w:val="Normale"/>
    <w:qFormat/>
    <w:rsid w:val="00266E8C"/>
    <w:rPr>
      <w:b/>
    </w:rPr>
  </w:style>
  <w:style w:type="table" w:styleId="Sfondochiaro-Colore3">
    <w:name w:val="Light Shading Accent 3"/>
    <w:basedOn w:val="Tabellanormale"/>
    <w:uiPriority w:val="60"/>
    <w:rsid w:val="00BF79A4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Grigliatabella">
    <w:name w:val="Table Grid"/>
    <w:basedOn w:val="Tabellanormale"/>
    <w:rsid w:val="00F04D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olino">
    <w:name w:val="titolino"/>
    <w:basedOn w:val="testo"/>
    <w:rsid w:val="00440699"/>
    <w:pPr>
      <w:spacing w:before="400"/>
    </w:pPr>
    <w:rPr>
      <w:rFonts w:ascii="Arial" w:hAnsi="Arial"/>
      <w:b/>
      <w:i w:val="0"/>
      <w:iCs w:val="0"/>
      <w:sz w:val="24"/>
      <w:szCs w:val="20"/>
    </w:rPr>
  </w:style>
  <w:style w:type="paragraph" w:customStyle="1" w:styleId="NORM">
    <w:name w:val="!NORM"/>
    <w:basedOn w:val="Normale"/>
    <w:rsid w:val="00987B82"/>
    <w:pPr>
      <w:spacing w:before="0"/>
    </w:pPr>
    <w:rPr>
      <w:rFonts w:ascii="Arial" w:hAnsi="Arial"/>
      <w:i w:val="0"/>
      <w:iCs w:val="0"/>
      <w:sz w:val="24"/>
      <w:szCs w:val="20"/>
      <w:lang w:eastAsia="it-IT" w:bidi="ar-SA"/>
    </w:rPr>
  </w:style>
  <w:style w:type="paragraph" w:customStyle="1" w:styleId="Sanzioni">
    <w:name w:val="Sanzioni"/>
    <w:basedOn w:val="Normale"/>
    <w:link w:val="SanzioniCarattere"/>
    <w:autoRedefine/>
    <w:qFormat/>
    <w:rsid w:val="000E1BDE"/>
    <w:pPr>
      <w:autoSpaceDE w:val="0"/>
      <w:autoSpaceDN w:val="0"/>
      <w:adjustRightInd w:val="0"/>
      <w:spacing w:before="0"/>
    </w:pPr>
    <w:rPr>
      <w:rFonts w:ascii="Arial" w:hAnsi="Arial"/>
      <w:iCs w:val="0"/>
      <w:color w:val="548DD4"/>
      <w:sz w:val="18"/>
      <w:szCs w:val="20"/>
      <w:lang w:bidi="ar-SA"/>
    </w:rPr>
  </w:style>
  <w:style w:type="character" w:customStyle="1" w:styleId="SanzioniCarattere">
    <w:name w:val="Sanzioni Carattere"/>
    <w:link w:val="Sanzioni"/>
    <w:rsid w:val="000E1BDE"/>
    <w:rPr>
      <w:rFonts w:ascii="Arial" w:hAnsi="Arial" w:cs="Arial"/>
      <w:i/>
      <w:color w:val="548DD4"/>
      <w:sz w:val="18"/>
    </w:rPr>
  </w:style>
  <w:style w:type="paragraph" w:customStyle="1" w:styleId="Rientro2">
    <w:name w:val="Rientro 2"/>
    <w:basedOn w:val="Normale"/>
    <w:autoRedefine/>
    <w:rsid w:val="00CB1C66"/>
    <w:pPr>
      <w:numPr>
        <w:numId w:val="37"/>
      </w:numPr>
      <w:tabs>
        <w:tab w:val="left" w:pos="567"/>
        <w:tab w:val="right" w:pos="7371"/>
        <w:tab w:val="right" w:pos="9356"/>
      </w:tabs>
      <w:spacing w:before="0"/>
    </w:pPr>
    <w:rPr>
      <w:rFonts w:asciiTheme="minorHAnsi" w:hAnsiTheme="minorHAnsi"/>
      <w:i w:val="0"/>
      <w:iCs w:val="0"/>
      <w:lang w:eastAsia="it-IT" w:bidi="ar-SA"/>
    </w:rPr>
  </w:style>
  <w:style w:type="paragraph" w:customStyle="1" w:styleId="tabella1">
    <w:name w:val="tabella"/>
    <w:basedOn w:val="Normale"/>
    <w:rsid w:val="0087293B"/>
    <w:pPr>
      <w:widowControl w:val="0"/>
      <w:spacing w:before="0"/>
      <w:jc w:val="center"/>
    </w:pPr>
    <w:rPr>
      <w:rFonts w:ascii="Verdana" w:hAnsi="Verdana"/>
      <w:b/>
      <w:i w:val="0"/>
      <w:iCs w:val="0"/>
      <w:color w:val="000000"/>
      <w:sz w:val="20"/>
      <w:szCs w:val="24"/>
      <w:lang w:eastAsia="it-IT" w:bidi="ar-SA"/>
    </w:rPr>
  </w:style>
  <w:style w:type="paragraph" w:customStyle="1" w:styleId="disascaliafigure">
    <w:name w:val="disascalia figure"/>
    <w:basedOn w:val="Normale"/>
    <w:qFormat/>
    <w:rsid w:val="0087293B"/>
    <w:pPr>
      <w:spacing w:before="0"/>
      <w:jc w:val="center"/>
    </w:pPr>
    <w:rPr>
      <w:rFonts w:ascii="Verdana" w:hAnsi="Verdana"/>
      <w:iCs w:val="0"/>
      <w:sz w:val="20"/>
      <w:szCs w:val="20"/>
      <w:lang w:eastAsia="it-IT" w:bidi="ar-SA"/>
    </w:rPr>
  </w:style>
  <w:style w:type="paragraph" w:customStyle="1" w:styleId="Normal">
    <w:name w:val="[Normal]"/>
    <w:uiPriority w:val="99"/>
    <w:rsid w:val="00F979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Rientronormale">
    <w:name w:val="Normal Indent"/>
    <w:basedOn w:val="Normale"/>
    <w:semiHidden/>
    <w:rsid w:val="00906B1C"/>
    <w:pPr>
      <w:spacing w:before="0"/>
      <w:ind w:left="720"/>
      <w:jc w:val="left"/>
    </w:pPr>
    <w:rPr>
      <w:i w:val="0"/>
      <w:iCs w:val="0"/>
      <w:sz w:val="24"/>
      <w:szCs w:val="20"/>
      <w:lang w:eastAsia="it-IT" w:bidi="ar-SA"/>
    </w:rPr>
  </w:style>
  <w:style w:type="paragraph" w:customStyle="1" w:styleId="StileTITOLO1indice">
    <w:name w:val="Stile TITOLO 1 indice"/>
    <w:basedOn w:val="Titolo1"/>
    <w:rsid w:val="00906B1C"/>
    <w:pPr>
      <w:widowControl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360"/>
        <w:tab w:val="left" w:pos="567"/>
      </w:tabs>
      <w:spacing w:before="240" w:after="240" w:line="240" w:lineRule="auto"/>
      <w:ind w:left="300" w:hanging="357"/>
      <w:contextualSpacing w:val="0"/>
    </w:pPr>
    <w:rPr>
      <w:rFonts w:ascii="Calibri" w:hAnsi="Calibri"/>
      <w:bCs w:val="0"/>
      <w:i w:val="0"/>
      <w:iCs w:val="0"/>
      <w:caps/>
      <w:color w:val="auto"/>
      <w:sz w:val="28"/>
      <w:szCs w:val="24"/>
      <w:u w:val="single"/>
      <w:lang w:eastAsia="it-IT" w:bidi="ar-SA"/>
    </w:rPr>
  </w:style>
  <w:style w:type="paragraph" w:customStyle="1" w:styleId="StileTITOLO2indice">
    <w:name w:val="Stile TITOLO 2 indice"/>
    <w:basedOn w:val="Titolo2"/>
    <w:rsid w:val="00906B1C"/>
    <w:pPr>
      <w:numPr>
        <w:ilvl w:val="0"/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851"/>
      </w:tabs>
      <w:autoSpaceDE w:val="0"/>
      <w:autoSpaceDN w:val="0"/>
      <w:adjustRightInd w:val="0"/>
      <w:spacing w:before="240" w:after="120" w:line="240" w:lineRule="auto"/>
      <w:contextualSpacing w:val="0"/>
      <w:jc w:val="left"/>
    </w:pPr>
    <w:rPr>
      <w:rFonts w:ascii="Calibri" w:hAnsi="Calibri"/>
      <w:i w:val="0"/>
      <w:iCs w:val="0"/>
      <w:caps/>
      <w:color w:val="auto"/>
      <w:sz w:val="24"/>
      <w:szCs w:val="20"/>
      <w:lang w:eastAsia="it-IT" w:bidi="ar-SA"/>
    </w:rPr>
  </w:style>
  <w:style w:type="paragraph" w:customStyle="1" w:styleId="StileTITOLO3indice">
    <w:name w:val="Stile TITOLO 3 indice"/>
    <w:basedOn w:val="Titolo3"/>
    <w:rsid w:val="00906B1C"/>
    <w:pPr>
      <w:numPr>
        <w:ilvl w:val="0"/>
        <w:numId w:val="0"/>
      </w:numPr>
      <w:pBdr>
        <w:left w:val="none" w:sz="0" w:space="0" w:color="auto"/>
        <w:bottom w:val="none" w:sz="0" w:space="0" w:color="auto"/>
      </w:pBdr>
      <w:tabs>
        <w:tab w:val="left" w:pos="1304"/>
      </w:tabs>
      <w:spacing w:before="120" w:after="120"/>
    </w:pPr>
    <w:rPr>
      <w:rFonts w:ascii="Calibri" w:hAnsi="Calibri"/>
      <w:b w:val="0"/>
      <w:bCs w:val="0"/>
      <w:i w:val="0"/>
      <w:iCs w:val="0"/>
      <w:color w:val="auto"/>
      <w:sz w:val="24"/>
      <w:szCs w:val="21"/>
      <w:lang w:eastAsia="it-IT" w:bidi="ar-SA"/>
    </w:rPr>
  </w:style>
  <w:style w:type="paragraph" w:customStyle="1" w:styleId="StileTITOLO4indice">
    <w:name w:val="Stile TITOLO 4 indice"/>
    <w:basedOn w:val="Titolo4"/>
    <w:rsid w:val="00906B1C"/>
    <w:pPr>
      <w:numPr>
        <w:ilvl w:val="0"/>
        <w:numId w:val="0"/>
      </w:numPr>
      <w:pBdr>
        <w:left w:val="none" w:sz="0" w:space="0" w:color="auto"/>
        <w:bottom w:val="none" w:sz="0" w:space="0" w:color="auto"/>
      </w:pBdr>
      <w:tabs>
        <w:tab w:val="num" w:pos="360"/>
        <w:tab w:val="left" w:pos="1701"/>
      </w:tabs>
      <w:spacing w:before="120" w:after="120"/>
      <w:ind w:left="648" w:hanging="648"/>
      <w:contextualSpacing w:val="0"/>
    </w:pPr>
    <w:rPr>
      <w:rFonts w:ascii="Calibri" w:hAnsi="Calibri"/>
      <w:b w:val="0"/>
      <w:bCs w:val="0"/>
      <w:i w:val="0"/>
      <w:iCs w:val="0"/>
      <w:color w:val="auto"/>
      <w:sz w:val="20"/>
      <w:szCs w:val="21"/>
      <w:lang w:eastAsia="it-IT" w:bidi="ar-SA"/>
    </w:rPr>
  </w:style>
  <w:style w:type="paragraph" w:customStyle="1" w:styleId="ridotto">
    <w:name w:val="ridotto"/>
    <w:basedOn w:val="Normale"/>
    <w:rsid w:val="00906B1C"/>
    <w:pPr>
      <w:spacing w:before="0"/>
    </w:pPr>
    <w:rPr>
      <w:i w:val="0"/>
      <w:iCs w:val="0"/>
      <w:sz w:val="16"/>
      <w:szCs w:val="24"/>
      <w:lang w:eastAsia="it-IT" w:bidi="ar-SA"/>
    </w:rPr>
  </w:style>
  <w:style w:type="paragraph" w:styleId="Sommario4">
    <w:name w:val="toc 4"/>
    <w:basedOn w:val="Normale"/>
    <w:next w:val="Normale"/>
    <w:autoRedefine/>
    <w:uiPriority w:val="39"/>
    <w:unhideWhenUsed/>
    <w:rsid w:val="00220913"/>
    <w:pPr>
      <w:spacing w:before="0" w:after="100" w:line="276" w:lineRule="auto"/>
      <w:ind w:left="660"/>
      <w:jc w:val="left"/>
    </w:pPr>
    <w:rPr>
      <w:i w:val="0"/>
      <w:iCs w:val="0"/>
      <w:lang w:eastAsia="it-IT" w:bidi="ar-SA"/>
    </w:rPr>
  </w:style>
  <w:style w:type="paragraph" w:styleId="Sommario5">
    <w:name w:val="toc 5"/>
    <w:basedOn w:val="Normale"/>
    <w:next w:val="Normale"/>
    <w:autoRedefine/>
    <w:uiPriority w:val="39"/>
    <w:unhideWhenUsed/>
    <w:rsid w:val="00220913"/>
    <w:pPr>
      <w:spacing w:before="0" w:after="100" w:line="276" w:lineRule="auto"/>
      <w:ind w:left="880"/>
      <w:jc w:val="left"/>
    </w:pPr>
    <w:rPr>
      <w:i w:val="0"/>
      <w:iCs w:val="0"/>
      <w:lang w:eastAsia="it-IT" w:bidi="ar-SA"/>
    </w:rPr>
  </w:style>
  <w:style w:type="paragraph" w:styleId="Sommario6">
    <w:name w:val="toc 6"/>
    <w:basedOn w:val="Normale"/>
    <w:next w:val="Normale"/>
    <w:autoRedefine/>
    <w:uiPriority w:val="39"/>
    <w:unhideWhenUsed/>
    <w:rsid w:val="00220913"/>
    <w:pPr>
      <w:spacing w:before="0" w:after="100" w:line="276" w:lineRule="auto"/>
      <w:ind w:left="1100"/>
      <w:jc w:val="left"/>
    </w:pPr>
    <w:rPr>
      <w:i w:val="0"/>
      <w:iCs w:val="0"/>
      <w:lang w:eastAsia="it-IT" w:bidi="ar-SA"/>
    </w:rPr>
  </w:style>
  <w:style w:type="paragraph" w:styleId="Sommario7">
    <w:name w:val="toc 7"/>
    <w:basedOn w:val="Normale"/>
    <w:next w:val="Normale"/>
    <w:autoRedefine/>
    <w:uiPriority w:val="39"/>
    <w:unhideWhenUsed/>
    <w:rsid w:val="00220913"/>
    <w:pPr>
      <w:spacing w:before="0" w:after="100" w:line="276" w:lineRule="auto"/>
      <w:ind w:left="1320"/>
      <w:jc w:val="left"/>
    </w:pPr>
    <w:rPr>
      <w:i w:val="0"/>
      <w:iCs w:val="0"/>
      <w:lang w:eastAsia="it-IT" w:bidi="ar-SA"/>
    </w:rPr>
  </w:style>
  <w:style w:type="paragraph" w:styleId="Sommario8">
    <w:name w:val="toc 8"/>
    <w:basedOn w:val="Normale"/>
    <w:next w:val="Normale"/>
    <w:autoRedefine/>
    <w:uiPriority w:val="39"/>
    <w:unhideWhenUsed/>
    <w:rsid w:val="00220913"/>
    <w:pPr>
      <w:spacing w:before="0" w:after="100" w:line="276" w:lineRule="auto"/>
      <w:ind w:left="1540"/>
      <w:jc w:val="left"/>
    </w:pPr>
    <w:rPr>
      <w:i w:val="0"/>
      <w:iCs w:val="0"/>
      <w:lang w:eastAsia="it-IT" w:bidi="ar-SA"/>
    </w:rPr>
  </w:style>
  <w:style w:type="paragraph" w:styleId="Sommario9">
    <w:name w:val="toc 9"/>
    <w:basedOn w:val="Normale"/>
    <w:next w:val="Normale"/>
    <w:autoRedefine/>
    <w:uiPriority w:val="39"/>
    <w:unhideWhenUsed/>
    <w:rsid w:val="00220913"/>
    <w:pPr>
      <w:spacing w:before="0" w:after="100" w:line="276" w:lineRule="auto"/>
      <w:ind w:left="1760"/>
      <w:jc w:val="left"/>
    </w:pPr>
    <w:rPr>
      <w:i w:val="0"/>
      <w:iCs w:val="0"/>
      <w:lang w:eastAsia="it-IT" w:bidi="ar-SA"/>
    </w:rPr>
  </w:style>
  <w:style w:type="paragraph" w:customStyle="1" w:styleId="Stile2">
    <w:name w:val="Stile2"/>
    <w:basedOn w:val="Titolo5"/>
    <w:link w:val="Stile2Carattere"/>
    <w:qFormat/>
    <w:rsid w:val="00FA0DF6"/>
  </w:style>
  <w:style w:type="paragraph" w:customStyle="1" w:styleId="Stile3">
    <w:name w:val="Stile3"/>
    <w:basedOn w:val="Titolo5"/>
    <w:link w:val="Stile3Carattere"/>
    <w:qFormat/>
    <w:rsid w:val="00FA0DF6"/>
  </w:style>
  <w:style w:type="character" w:customStyle="1" w:styleId="Titolo5Carattere1">
    <w:name w:val="Titolo 5 Carattere1"/>
    <w:aliases w:val="tabelle Carattere"/>
    <w:link w:val="Titolo5"/>
    <w:rsid w:val="00FA0DF6"/>
    <w:rPr>
      <w:rFonts w:ascii="Cambria" w:hAnsi="Cambria"/>
      <w:b/>
      <w:bCs/>
      <w:i/>
      <w:iCs/>
      <w:color w:val="943634"/>
      <w:sz w:val="22"/>
      <w:szCs w:val="22"/>
      <w:lang w:eastAsia="en-US" w:bidi="en-US"/>
    </w:rPr>
  </w:style>
  <w:style w:type="character" w:customStyle="1" w:styleId="Stile2Carattere">
    <w:name w:val="Stile2 Carattere"/>
    <w:basedOn w:val="Titolo5Carattere1"/>
    <w:link w:val="Stile2"/>
    <w:rsid w:val="00FA0DF6"/>
    <w:rPr>
      <w:rFonts w:ascii="Cambria" w:hAnsi="Cambria"/>
      <w:b/>
      <w:bCs/>
      <w:i/>
      <w:iCs/>
      <w:color w:val="943634"/>
      <w:sz w:val="22"/>
      <w:szCs w:val="22"/>
      <w:lang w:eastAsia="en-US" w:bidi="en-US"/>
    </w:rPr>
  </w:style>
  <w:style w:type="paragraph" w:customStyle="1" w:styleId="Stile4">
    <w:name w:val="Stile4"/>
    <w:basedOn w:val="Titolo5"/>
    <w:link w:val="Stile4Carattere"/>
    <w:qFormat/>
    <w:rsid w:val="00FA0DF6"/>
  </w:style>
  <w:style w:type="character" w:customStyle="1" w:styleId="Stile3Carattere">
    <w:name w:val="Stile3 Carattere"/>
    <w:basedOn w:val="Titolo5Carattere1"/>
    <w:link w:val="Stile3"/>
    <w:rsid w:val="00FA0DF6"/>
    <w:rPr>
      <w:rFonts w:ascii="Cambria" w:hAnsi="Cambria"/>
      <w:b/>
      <w:bCs/>
      <w:i/>
      <w:iCs/>
      <w:color w:val="943634"/>
      <w:sz w:val="22"/>
      <w:szCs w:val="22"/>
      <w:lang w:eastAsia="en-US" w:bidi="en-US"/>
    </w:rPr>
  </w:style>
  <w:style w:type="character" w:customStyle="1" w:styleId="apple-converted-space">
    <w:name w:val="apple-converted-space"/>
    <w:basedOn w:val="Carpredefinitoparagrafo"/>
    <w:rsid w:val="007B0525"/>
  </w:style>
  <w:style w:type="character" w:customStyle="1" w:styleId="Stile4Carattere">
    <w:name w:val="Stile4 Carattere"/>
    <w:basedOn w:val="Titolo5Carattere1"/>
    <w:link w:val="Stile4"/>
    <w:rsid w:val="00FA0DF6"/>
    <w:rPr>
      <w:rFonts w:ascii="Cambria" w:hAnsi="Cambria"/>
      <w:b/>
      <w:bCs/>
      <w:i/>
      <w:iCs/>
      <w:color w:val="943634"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4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5231B-D8FB-4D75-93EB-1FECCFB72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1873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Arc.h. Maria Francesca Camera</dc:creator>
  <cp:lastModifiedBy>Daniela Bartucca</cp:lastModifiedBy>
  <cp:revision>4</cp:revision>
  <cp:lastPrinted>2022-09-13T12:23:00Z</cp:lastPrinted>
  <dcterms:created xsi:type="dcterms:W3CDTF">2022-10-21T06:49:00Z</dcterms:created>
  <dcterms:modified xsi:type="dcterms:W3CDTF">2022-10-21T13:53:00Z</dcterms:modified>
</cp:coreProperties>
</file>